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59" w:rsidRDefault="00580D0A">
      <w:pPr>
        <w:pStyle w:val="Standard"/>
      </w:pPr>
      <w:r>
        <w:rPr>
          <w:szCs w:val="24"/>
        </w:rPr>
        <w:t xml:space="preserve">Aika </w:t>
      </w:r>
      <w:r>
        <w:rPr>
          <w:szCs w:val="24"/>
        </w:rPr>
        <w:tab/>
      </w:r>
      <w:proofErr w:type="gramStart"/>
      <w:r>
        <w:rPr>
          <w:szCs w:val="24"/>
        </w:rPr>
        <w:t>Torstai</w:t>
      </w:r>
      <w:proofErr w:type="gramEnd"/>
      <w:r>
        <w:rPr>
          <w:szCs w:val="24"/>
        </w:rPr>
        <w:t xml:space="preserve"> 2.12.2021 klo 17.30</w:t>
      </w:r>
    </w:p>
    <w:p w:rsidR="00435D59" w:rsidRDefault="00580D0A">
      <w:pPr>
        <w:pStyle w:val="Standard"/>
      </w:pPr>
      <w:r>
        <w:rPr>
          <w:szCs w:val="24"/>
        </w:rPr>
        <w:t xml:space="preserve">Paikka </w:t>
      </w:r>
      <w:r>
        <w:rPr>
          <w:szCs w:val="24"/>
        </w:rPr>
        <w:tab/>
        <w:t xml:space="preserve">Valtuustosali, </w:t>
      </w:r>
      <w:proofErr w:type="spellStart"/>
      <w:r>
        <w:rPr>
          <w:szCs w:val="24"/>
        </w:rPr>
        <w:t>Kuntala</w:t>
      </w:r>
      <w:proofErr w:type="spellEnd"/>
    </w:p>
    <w:p w:rsidR="00435D59" w:rsidRDefault="00435D59">
      <w:pPr>
        <w:pStyle w:val="Standard"/>
        <w:rPr>
          <w:szCs w:val="24"/>
        </w:rPr>
      </w:pPr>
    </w:p>
    <w:p w:rsidR="00435D59" w:rsidRDefault="00580D0A">
      <w:pPr>
        <w:pStyle w:val="Standard"/>
        <w:rPr>
          <w:szCs w:val="24"/>
        </w:rPr>
      </w:pPr>
      <w:r>
        <w:rPr>
          <w:szCs w:val="24"/>
        </w:rPr>
        <w:t xml:space="preserve">Paikalla      Helmi </w:t>
      </w:r>
      <w:proofErr w:type="spellStart"/>
      <w:r>
        <w:rPr>
          <w:szCs w:val="24"/>
        </w:rPr>
        <w:t>Arrenius</w:t>
      </w:r>
      <w:proofErr w:type="spellEnd"/>
    </w:p>
    <w:p w:rsidR="00435D59" w:rsidRDefault="00580D0A">
      <w:pPr>
        <w:pStyle w:val="Standard"/>
        <w:rPr>
          <w:szCs w:val="24"/>
        </w:rPr>
      </w:pPr>
      <w:r>
        <w:rPr>
          <w:szCs w:val="24"/>
        </w:rPr>
        <w:t xml:space="preserve">                   Topias Isojärvi</w:t>
      </w:r>
    </w:p>
    <w:p w:rsidR="00435D59" w:rsidRDefault="00580D0A">
      <w:pPr>
        <w:pStyle w:val="Standard"/>
        <w:rPr>
          <w:szCs w:val="24"/>
        </w:rPr>
      </w:pPr>
      <w:r>
        <w:rPr>
          <w:szCs w:val="24"/>
        </w:rPr>
        <w:t xml:space="preserve">                   Eva </w:t>
      </w:r>
      <w:proofErr w:type="spellStart"/>
      <w:r>
        <w:rPr>
          <w:szCs w:val="24"/>
        </w:rPr>
        <w:t>Lammio</w:t>
      </w:r>
      <w:proofErr w:type="spellEnd"/>
    </w:p>
    <w:p w:rsidR="00435D59" w:rsidRDefault="00580D0A">
      <w:pPr>
        <w:pStyle w:val="Standard"/>
        <w:ind w:firstLine="1304"/>
        <w:rPr>
          <w:szCs w:val="24"/>
        </w:rPr>
      </w:pPr>
      <w:r>
        <w:rPr>
          <w:szCs w:val="24"/>
        </w:rPr>
        <w:t>Nestori Liehu</w:t>
      </w:r>
    </w:p>
    <w:p w:rsidR="00435D59" w:rsidRDefault="00580D0A">
      <w:pPr>
        <w:pStyle w:val="Standard"/>
        <w:ind w:firstLine="1304"/>
        <w:rPr>
          <w:szCs w:val="24"/>
        </w:rPr>
      </w:pPr>
      <w:r>
        <w:rPr>
          <w:szCs w:val="24"/>
        </w:rPr>
        <w:t>Riikka Liehu</w:t>
      </w:r>
    </w:p>
    <w:p w:rsidR="00435D59" w:rsidRDefault="00580D0A">
      <w:pPr>
        <w:pStyle w:val="Standard"/>
        <w:ind w:firstLine="1304"/>
        <w:rPr>
          <w:szCs w:val="24"/>
        </w:rPr>
      </w:pPr>
      <w:r>
        <w:rPr>
          <w:szCs w:val="24"/>
        </w:rPr>
        <w:t>Topi Niemi</w:t>
      </w:r>
    </w:p>
    <w:p w:rsidR="00435D59" w:rsidRDefault="00580D0A">
      <w:pPr>
        <w:pStyle w:val="Standard"/>
        <w:ind w:firstLine="1304"/>
        <w:rPr>
          <w:szCs w:val="24"/>
        </w:rPr>
      </w:pPr>
      <w:r>
        <w:rPr>
          <w:szCs w:val="24"/>
        </w:rPr>
        <w:t>Konsta Nurminen</w:t>
      </w:r>
    </w:p>
    <w:p w:rsidR="00435D59" w:rsidRDefault="00580D0A">
      <w:pPr>
        <w:pStyle w:val="Standard"/>
        <w:ind w:firstLine="1304"/>
        <w:rPr>
          <w:szCs w:val="24"/>
        </w:rPr>
      </w:pPr>
      <w:r>
        <w:rPr>
          <w:szCs w:val="24"/>
        </w:rPr>
        <w:t>Sonja Ojala</w:t>
      </w:r>
    </w:p>
    <w:p w:rsidR="00435D59" w:rsidRDefault="00580D0A">
      <w:pPr>
        <w:pStyle w:val="Standard"/>
        <w:ind w:firstLine="1304"/>
        <w:rPr>
          <w:szCs w:val="24"/>
        </w:rPr>
      </w:pPr>
      <w:r>
        <w:rPr>
          <w:szCs w:val="24"/>
        </w:rPr>
        <w:t>Samu Salminen</w:t>
      </w:r>
    </w:p>
    <w:p w:rsidR="00435D59" w:rsidRDefault="00580D0A">
      <w:pPr>
        <w:pStyle w:val="Standard"/>
        <w:ind w:firstLine="1304"/>
        <w:rPr>
          <w:szCs w:val="24"/>
        </w:rPr>
      </w:pPr>
      <w:r>
        <w:rPr>
          <w:szCs w:val="24"/>
        </w:rPr>
        <w:t>Atte Unnaslahti</w:t>
      </w:r>
    </w:p>
    <w:p w:rsidR="00435D59" w:rsidRDefault="00580D0A">
      <w:pPr>
        <w:pStyle w:val="Standard"/>
        <w:ind w:firstLine="1304"/>
        <w:rPr>
          <w:szCs w:val="24"/>
        </w:rPr>
      </w:pPr>
      <w:r>
        <w:rPr>
          <w:szCs w:val="24"/>
        </w:rPr>
        <w:t>Lotta Unnasla</w:t>
      </w:r>
      <w:r>
        <w:rPr>
          <w:szCs w:val="24"/>
        </w:rPr>
        <w:t>hti</w:t>
      </w:r>
      <w:bookmarkStart w:id="0" w:name="docs-internal-guid-bce9b52a-7fff-1066-09"/>
      <w:bookmarkEnd w:id="0"/>
    </w:p>
    <w:p w:rsidR="00435D59" w:rsidRDefault="00435D59">
      <w:pPr>
        <w:pStyle w:val="Textbody"/>
        <w:rPr>
          <w:szCs w:val="24"/>
        </w:rPr>
      </w:pPr>
    </w:p>
    <w:p w:rsidR="00435D59" w:rsidRDefault="00580D0A">
      <w:pPr>
        <w:pStyle w:val="Standard"/>
        <w:ind w:firstLine="1304"/>
      </w:pPr>
      <w:r>
        <w:rPr>
          <w:szCs w:val="24"/>
        </w:rPr>
        <w:t xml:space="preserve">Lisäksi </w:t>
      </w:r>
      <w:proofErr w:type="spellStart"/>
      <w:r>
        <w:rPr>
          <w:szCs w:val="24"/>
        </w:rPr>
        <w:t>nuoriso-ohjaaja</w:t>
      </w:r>
      <w:proofErr w:type="spellEnd"/>
      <w:r>
        <w:rPr>
          <w:szCs w:val="24"/>
        </w:rPr>
        <w:t xml:space="preserve"> Satu Forsberg                                 </w:t>
      </w:r>
    </w:p>
    <w:p w:rsidR="00435D59" w:rsidRDefault="00435D59">
      <w:pPr>
        <w:pStyle w:val="Standard"/>
        <w:rPr>
          <w:szCs w:val="24"/>
        </w:rPr>
      </w:pPr>
    </w:p>
    <w:p w:rsidR="00435D59" w:rsidRDefault="00580D0A">
      <w:pPr>
        <w:pStyle w:val="Standard"/>
        <w:ind w:left="1304"/>
        <w:rPr>
          <w:szCs w:val="24"/>
        </w:rPr>
      </w:pPr>
      <w:r>
        <w:rPr>
          <w:szCs w:val="24"/>
        </w:rPr>
        <w:t>Kokous</w:t>
      </w:r>
    </w:p>
    <w:p w:rsidR="00435D59" w:rsidRDefault="00580D0A">
      <w:pPr>
        <w:pStyle w:val="Standard"/>
        <w:numPr>
          <w:ilvl w:val="0"/>
          <w:numId w:val="5"/>
        </w:numPr>
        <w:ind w:left="1664"/>
      </w:pPr>
      <w:r>
        <w:rPr>
          <w:szCs w:val="24"/>
        </w:rPr>
        <w:t>Puheenjohtaja Lotta Unnaslahti</w:t>
      </w:r>
      <w:r>
        <w:rPr>
          <w:szCs w:val="24"/>
        </w:rPr>
        <w:t xml:space="preserve"> avasi kokouksen klo 17.33.</w:t>
      </w:r>
    </w:p>
    <w:p w:rsidR="00435D59" w:rsidRDefault="00580D0A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Kokous todettiin lailliseksi ja päätösvaltaiseksi.</w:t>
      </w:r>
    </w:p>
    <w:p w:rsidR="00435D59" w:rsidRDefault="00580D0A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Puheenjohtaja kävi edellisen muistion läpi.</w:t>
      </w:r>
    </w:p>
    <w:p w:rsidR="00435D59" w:rsidRDefault="00580D0A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Pöytäkirjan tarkastajiksi valittiin Samu Salminen ja Sonja Ojala.</w:t>
      </w:r>
    </w:p>
    <w:p w:rsidR="00435D59" w:rsidRDefault="00580D0A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Kokouksen työjärjestys hyväksyttiin.</w:t>
      </w:r>
    </w:p>
    <w:p w:rsidR="00435D59" w:rsidRDefault="00580D0A">
      <w:pPr>
        <w:pStyle w:val="Standard"/>
        <w:numPr>
          <w:ilvl w:val="0"/>
          <w:numId w:val="2"/>
        </w:numPr>
        <w:ind w:left="1664"/>
      </w:pPr>
      <w:proofErr w:type="spellStart"/>
      <w:r>
        <w:rPr>
          <w:szCs w:val="24"/>
        </w:rPr>
        <w:t>Nuvaillat</w:t>
      </w:r>
      <w:proofErr w:type="spellEnd"/>
      <w:r>
        <w:rPr>
          <w:szCs w:val="24"/>
        </w:rPr>
        <w:t xml:space="preserve">: Päätimme käsitellä </w:t>
      </w:r>
      <w:r>
        <w:rPr>
          <w:szCs w:val="24"/>
        </w:rPr>
        <w:t>asiaa uudestaan tammikuussa.</w:t>
      </w:r>
    </w:p>
    <w:p w:rsidR="00435D59" w:rsidRDefault="00580D0A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Kodan pikkujoulut nuorille: Järjestämme torstaina 16.12.2021 klo 18-20.00 pikkujoulut paloaseman luona nuorten kodalla. Paikalle on tervetulleita kaikki, mutta mainostus kohdistuu nuoriin. Tarkoituksena on tarjota glögiä ja pip</w:t>
      </w:r>
      <w:r>
        <w:rPr>
          <w:szCs w:val="24"/>
        </w:rPr>
        <w:t xml:space="preserve">areita sekä myydä makkaraa. Riikka tekee mainokset Instagramiin sekä Facebookiin. Samu, Helmi ja Eva tekevät mainokset </w:t>
      </w:r>
      <w:proofErr w:type="spellStart"/>
      <w:r>
        <w:rPr>
          <w:szCs w:val="24"/>
        </w:rPr>
        <w:t>nuokulle</w:t>
      </w:r>
      <w:proofErr w:type="spellEnd"/>
      <w:r>
        <w:rPr>
          <w:szCs w:val="24"/>
        </w:rPr>
        <w:t xml:space="preserve"> ja koululle. Kodan uusi nimi on tarkoitus julkistaa illan aikana.   </w:t>
      </w:r>
    </w:p>
    <w:p w:rsidR="00435D59" w:rsidRDefault="00580D0A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Glögit päättäjien kanssa: Tarjoamme kunnan päättäjille glög</w:t>
      </w:r>
      <w:r>
        <w:rPr>
          <w:szCs w:val="24"/>
        </w:rPr>
        <w:t>it 16.12.2021 klo 17.30 ennen pikk</w:t>
      </w:r>
      <w:r w:rsidR="009E6449">
        <w:rPr>
          <w:szCs w:val="24"/>
        </w:rPr>
        <w:t>ujouluja paloaseman luona sijaits</w:t>
      </w:r>
      <w:r>
        <w:rPr>
          <w:szCs w:val="24"/>
        </w:rPr>
        <w:t xml:space="preserve">evalla nuorten kodalla. Topias hoitaa kutsut heille kaikille.  </w:t>
      </w:r>
    </w:p>
    <w:p w:rsidR="00435D59" w:rsidRDefault="00580D0A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Kodan nimikilpailu: Nuoret ovat saaneet jättää omia nimiehdotuksia kodan tulevaksi nimeksi. Valitsemme neljä parasta ehdotust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Nuvalaisten</w:t>
      </w:r>
      <w:proofErr w:type="spellEnd"/>
      <w:r>
        <w:rPr>
          <w:szCs w:val="24"/>
        </w:rPr>
        <w:t xml:space="preserve"> kesken, jonka jälkeen teemme Instagramiin kyselyn. Eniten ääniä saanut nimi julkistetaan sekä kaikkien nimiehdotusten kesken arvotaan palkinto kodan pikkujouluissa 16.12.</w:t>
      </w:r>
    </w:p>
    <w:p w:rsidR="00435D59" w:rsidRDefault="00580D0A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Nuoris</w:t>
      </w:r>
      <w:r w:rsidR="009E6449">
        <w:rPr>
          <w:szCs w:val="24"/>
        </w:rPr>
        <w:t>ofoorumin ajankohta: 14.5.2022 l</w:t>
      </w:r>
      <w:r>
        <w:rPr>
          <w:szCs w:val="24"/>
        </w:rPr>
        <w:t>auantaina uudessa koulussa.</w:t>
      </w:r>
    </w:p>
    <w:p w:rsidR="00435D59" w:rsidRDefault="00580D0A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Laut</w:t>
      </w:r>
      <w:r>
        <w:rPr>
          <w:szCs w:val="24"/>
        </w:rPr>
        <w:t>akuntien kuulumiset: Sivistyslautakunnassa eikä teknisessä</w:t>
      </w:r>
      <w:r w:rsidR="009E6449">
        <w:rPr>
          <w:szCs w:val="24"/>
        </w:rPr>
        <w:t xml:space="preserve"> </w:t>
      </w:r>
      <w:r>
        <w:rPr>
          <w:szCs w:val="24"/>
        </w:rPr>
        <w:t xml:space="preserve">lautakunnassa ole ollut kokousta. Elinvoimajaoston kokouksessa ei ollut nuoria koskevia asioita.  </w:t>
      </w:r>
    </w:p>
    <w:p w:rsidR="00435D59" w:rsidRDefault="00580D0A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Maakunnallisen nuorisovaltuuston kuulumiset: Kok</w:t>
      </w:r>
      <w:r w:rsidR="009E6449">
        <w:rPr>
          <w:szCs w:val="24"/>
        </w:rPr>
        <w:t>o</w:t>
      </w:r>
      <w:r>
        <w:rPr>
          <w:szCs w:val="24"/>
        </w:rPr>
        <w:t xml:space="preserve">uksessa ei käsitelty </w:t>
      </w:r>
      <w:bookmarkStart w:id="1" w:name="_GoBack"/>
      <w:bookmarkEnd w:id="1"/>
      <w:r>
        <w:rPr>
          <w:szCs w:val="24"/>
        </w:rPr>
        <w:t>meitä koskevia asioita.</w:t>
      </w:r>
    </w:p>
    <w:p w:rsidR="00435D59" w:rsidRDefault="00580D0A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lastRenderedPageBreak/>
        <w:t>Rahat</w:t>
      </w:r>
      <w:r>
        <w:rPr>
          <w:szCs w:val="24"/>
        </w:rPr>
        <w:t>ilanteen läpikäynti: Kodan pikkujoulujen suhteen tulossa pieniä kuluja, mutta muuten ei erityistä mainittavaa.</w:t>
      </w:r>
    </w:p>
    <w:p w:rsidR="00435D59" w:rsidRDefault="00435D59">
      <w:pPr>
        <w:pStyle w:val="Standard"/>
        <w:rPr>
          <w:szCs w:val="24"/>
        </w:rPr>
      </w:pPr>
    </w:p>
    <w:p w:rsidR="00435D59" w:rsidRDefault="00580D0A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Muut asiat</w:t>
      </w:r>
    </w:p>
    <w:p w:rsidR="00435D59" w:rsidRDefault="009E6449">
      <w:pPr>
        <w:pStyle w:val="Standard"/>
        <w:numPr>
          <w:ilvl w:val="0"/>
          <w:numId w:val="6"/>
        </w:numPr>
        <w:ind w:left="2024"/>
      </w:pPr>
      <w:r>
        <w:rPr>
          <w:szCs w:val="24"/>
        </w:rPr>
        <w:t>Seuraava kokous</w:t>
      </w:r>
      <w:r w:rsidR="00580D0A">
        <w:rPr>
          <w:szCs w:val="24"/>
        </w:rPr>
        <w:t xml:space="preserve"> 13.1.2022 klo 17.30</w:t>
      </w:r>
    </w:p>
    <w:p w:rsidR="00435D59" w:rsidRDefault="00580D0A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Puheenjohtaja päätti kokouksen klo 18.47</w:t>
      </w:r>
    </w:p>
    <w:p w:rsidR="00435D59" w:rsidRDefault="00435D59">
      <w:pPr>
        <w:pStyle w:val="Standard"/>
        <w:ind w:left="1664"/>
        <w:rPr>
          <w:szCs w:val="24"/>
        </w:rPr>
      </w:pPr>
    </w:p>
    <w:p w:rsidR="00435D59" w:rsidRDefault="00580D0A">
      <w:pPr>
        <w:pStyle w:val="Standard"/>
        <w:ind w:left="1664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  <w:t>______________________</w:t>
      </w:r>
    </w:p>
    <w:p w:rsidR="00435D59" w:rsidRDefault="00580D0A">
      <w:pPr>
        <w:pStyle w:val="Standard"/>
        <w:ind w:left="1664"/>
      </w:pPr>
      <w:r>
        <w:rPr>
          <w:szCs w:val="24"/>
        </w:rPr>
        <w:t>Lotta Unnaslahti puh.joht.</w:t>
      </w:r>
      <w:r>
        <w:rPr>
          <w:szCs w:val="24"/>
        </w:rPr>
        <w:tab/>
        <w:t>Riikka Liehu siht.</w:t>
      </w:r>
    </w:p>
    <w:p w:rsidR="00435D59" w:rsidRDefault="00435D59">
      <w:pPr>
        <w:pStyle w:val="Standard"/>
        <w:ind w:left="1664"/>
        <w:rPr>
          <w:szCs w:val="24"/>
        </w:rPr>
      </w:pPr>
    </w:p>
    <w:p w:rsidR="00435D59" w:rsidRDefault="00580D0A">
      <w:pPr>
        <w:pStyle w:val="Standard"/>
        <w:ind w:left="1664"/>
        <w:rPr>
          <w:szCs w:val="24"/>
        </w:rPr>
      </w:pPr>
      <w:r>
        <w:rPr>
          <w:szCs w:val="24"/>
        </w:rPr>
        <w:t>Pöytäkirjan tarkistajat:</w:t>
      </w:r>
    </w:p>
    <w:p w:rsidR="00435D59" w:rsidRDefault="00435D59">
      <w:pPr>
        <w:pStyle w:val="Standard"/>
        <w:ind w:left="1664"/>
        <w:rPr>
          <w:szCs w:val="24"/>
        </w:rPr>
      </w:pPr>
    </w:p>
    <w:p w:rsidR="00435D59" w:rsidRDefault="00580D0A">
      <w:pPr>
        <w:pStyle w:val="Standard"/>
        <w:ind w:left="1664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  <w:t>______________________</w:t>
      </w:r>
    </w:p>
    <w:p w:rsidR="00435D59" w:rsidRDefault="00580D0A">
      <w:pPr>
        <w:pStyle w:val="Standard"/>
        <w:ind w:left="1664"/>
      </w:pPr>
      <w:r>
        <w:rPr>
          <w:szCs w:val="24"/>
        </w:rPr>
        <w:t>Sonja Ojala</w:t>
      </w:r>
      <w:r>
        <w:rPr>
          <w:szCs w:val="24"/>
        </w:rPr>
        <w:tab/>
      </w:r>
      <w:r>
        <w:rPr>
          <w:szCs w:val="24"/>
        </w:rPr>
        <w:tab/>
        <w:t>Samu Salminen</w:t>
      </w:r>
    </w:p>
    <w:sectPr w:rsidR="00435D59">
      <w:headerReference w:type="default" r:id="rId8"/>
      <w:footerReference w:type="default" r:id="rId9"/>
      <w:pgSz w:w="11906" w:h="16838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0D0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80D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79" w:rsidRDefault="00580D0A">
    <w:pPr>
      <w:pStyle w:val="Alatunniste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0D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80D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A4" w:rsidRDefault="00580D0A" w:rsidP="000578A4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862919</wp:posOffset>
              </wp:positionH>
              <wp:positionV relativeFrom="paragraph">
                <wp:posOffset>83880</wp:posOffset>
              </wp:positionV>
              <wp:extent cx="14760" cy="14760"/>
              <wp:effectExtent l="0" t="0" r="0" b="0"/>
              <wp:wrapTopAndBottom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E6449" w:rsidRDefault="009E644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67.95pt;margin-top:6.6pt;width:1.1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" stroked="f">
              <v:fill opacity="0"/>
              <v:textbox style="mso-fit-shape-to-text:t" inset="0,0,0,0">
                <w:txbxContent>
                  <w:p w:rsidR="009E6449" w:rsidRDefault="009E6449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0578A4">
      <w:rPr>
        <w:rFonts w:ascii="Liberation Serif" w:eastAsia="NSimSun" w:hAnsi="Liberation Serif" w:cs="Arial"/>
        <w:kern w:val="0"/>
        <w:sz w:val="20"/>
      </w:rPr>
      <w:object w:dxaOrig="497" w:dyaOrig="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alt="OLE-objekti" style="width:51.6pt;height:49.2pt;visibility:visible;mso-wrap-style:square">
          <v:imagedata r:id="rId1" o:title="OLE-objekti"/>
        </v:shape>
        <o:OLEObject Type="Embed" ProgID="Msxml2.SAXXMLReader.6.0" ShapeID="_x0000_i1033" DrawAspect="Content" ObjectID="_1701072415" r:id="rId2"/>
      </w:object>
    </w:r>
    <w:r w:rsidR="000578A4">
      <w:t>KUHMOISTEN KUNTA</w:t>
    </w:r>
    <w:r w:rsidR="000578A4">
      <w:tab/>
    </w:r>
    <w:r>
      <w:t xml:space="preserve">MUISTIO    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 w:rsidR="000578A4">
      <w:t xml:space="preserve"> </w:t>
    </w:r>
  </w:p>
  <w:p w:rsidR="00637479" w:rsidRDefault="000578A4" w:rsidP="000578A4">
    <w:pPr>
      <w:pStyle w:val="Yltunniste"/>
    </w:pPr>
    <w:r>
      <w:t xml:space="preserve">               </w:t>
    </w:r>
    <w:r w:rsidR="00580D0A">
      <w:t>NUORISOVALTUUSTO</w:t>
    </w:r>
    <w:r w:rsidR="00580D0A">
      <w:tab/>
    </w:r>
    <w:r w:rsidR="00580D0A">
      <w:tab/>
      <w:t>6/2021</w:t>
    </w:r>
  </w:p>
  <w:p w:rsidR="00637479" w:rsidRDefault="00580D0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1AD"/>
    <w:multiLevelType w:val="multilevel"/>
    <w:tmpl w:val="B63EF4A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676E7B"/>
    <w:multiLevelType w:val="multilevel"/>
    <w:tmpl w:val="8C2E258A"/>
    <w:styleLink w:val="WWNum3"/>
    <w:lvl w:ilvl="0">
      <w:numFmt w:val="bullet"/>
      <w:lvlText w:val=""/>
      <w:lvlJc w:val="left"/>
      <w:pPr>
        <w:ind w:left="23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8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44" w:hanging="360"/>
      </w:pPr>
      <w:rPr>
        <w:rFonts w:ascii="Wingdings" w:hAnsi="Wingdings"/>
      </w:rPr>
    </w:lvl>
  </w:abstractNum>
  <w:abstractNum w:abstractNumId="2" w15:restartNumberingAfterBreak="0">
    <w:nsid w:val="35937466"/>
    <w:multiLevelType w:val="multilevel"/>
    <w:tmpl w:val="87C62AD4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43240EEB"/>
    <w:multiLevelType w:val="multilevel"/>
    <w:tmpl w:val="22D8001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5D59"/>
    <w:rsid w:val="000578A4"/>
    <w:rsid w:val="00435D59"/>
    <w:rsid w:val="00580D0A"/>
    <w:rsid w:val="009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C91D5"/>
  <w15:docId w15:val="{1F203CD9-5AD6-43B7-903D-DCE4A84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ourier New" w:hAnsi="Arial" w:cs="Times New Roman"/>
      <w:szCs w:val="20"/>
      <w:lang w:eastAsia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fi-FI" w:bidi="ar-SA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F86F-D426-4A57-9C02-BA3BE883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Jämsän kaupunki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Leena Lahti</dc:creator>
  <cp:lastModifiedBy>Satu Forsberg</cp:lastModifiedBy>
  <cp:revision>4</cp:revision>
  <cp:lastPrinted>2011-04-11T09:06:00Z</cp:lastPrinted>
  <dcterms:created xsi:type="dcterms:W3CDTF">2021-12-15T09:14:00Z</dcterms:created>
  <dcterms:modified xsi:type="dcterms:W3CDTF">2021-12-15T09:20:00Z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