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61" w:rsidRDefault="00F80061">
      <w:pPr>
        <w:pBdr>
          <w:top w:val="nil"/>
          <w:left w:val="nil"/>
          <w:bottom w:val="nil"/>
          <w:right w:val="nil"/>
          <w:between w:val="nil"/>
        </w:pBdr>
        <w:spacing w:line="276" w:lineRule="auto"/>
      </w:pPr>
    </w:p>
    <w:p w:rsidR="00F80061" w:rsidRDefault="00B02FD8">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Aika </w:t>
      </w:r>
      <w:r>
        <w:rPr>
          <w:rFonts w:ascii="Arial" w:eastAsia="Arial" w:hAnsi="Arial" w:cs="Arial"/>
          <w:color w:val="000000"/>
        </w:rPr>
        <w:tab/>
      </w:r>
      <w:r>
        <w:rPr>
          <w:rFonts w:ascii="Arial" w:eastAsia="Arial" w:hAnsi="Arial" w:cs="Arial"/>
          <w:color w:val="000000"/>
        </w:rPr>
        <w:tab/>
      </w:r>
      <w:r>
        <w:rPr>
          <w:rFonts w:ascii="Arial" w:eastAsia="Arial" w:hAnsi="Arial" w:cs="Arial"/>
        </w:rPr>
        <w:t xml:space="preserve">Torstai 4.5.2023 </w:t>
      </w:r>
      <w:r>
        <w:rPr>
          <w:rFonts w:ascii="Arial" w:eastAsia="Arial" w:hAnsi="Arial" w:cs="Arial"/>
          <w:color w:val="000000"/>
        </w:rPr>
        <w:t xml:space="preserve">klo </w:t>
      </w:r>
      <w:r>
        <w:rPr>
          <w:rFonts w:ascii="Arial" w:eastAsia="Arial" w:hAnsi="Arial" w:cs="Arial"/>
        </w:rPr>
        <w:t>17.00</w:t>
      </w:r>
    </w:p>
    <w:p w:rsidR="00F80061" w:rsidRDefault="00B02FD8">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Paikka </w:t>
      </w:r>
      <w:r>
        <w:rPr>
          <w:rFonts w:ascii="Arial" w:eastAsia="Arial" w:hAnsi="Arial" w:cs="Arial"/>
          <w:color w:val="000000"/>
        </w:rPr>
        <w:tab/>
      </w:r>
      <w:r>
        <w:rPr>
          <w:rFonts w:ascii="Arial" w:eastAsia="Arial" w:hAnsi="Arial" w:cs="Arial"/>
        </w:rPr>
        <w:t>Nuorisotila, Paloaseman yläkerta</w:t>
      </w:r>
    </w:p>
    <w:p w:rsidR="00F80061" w:rsidRDefault="00F80061">
      <w:pPr>
        <w:widowControl/>
        <w:pBdr>
          <w:top w:val="nil"/>
          <w:left w:val="nil"/>
          <w:bottom w:val="nil"/>
          <w:right w:val="nil"/>
          <w:between w:val="nil"/>
        </w:pBdr>
        <w:rPr>
          <w:rFonts w:ascii="Arial" w:eastAsia="Arial" w:hAnsi="Arial" w:cs="Arial"/>
          <w:color w:val="000000"/>
        </w:rPr>
      </w:pPr>
    </w:p>
    <w:p w:rsidR="00F80061" w:rsidRDefault="00B02FD8">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Paikalla      </w:t>
      </w:r>
      <w:r>
        <w:rPr>
          <w:rFonts w:ascii="Arial" w:eastAsia="Arial" w:hAnsi="Arial" w:cs="Arial"/>
        </w:rPr>
        <w:t xml:space="preserve"> </w:t>
      </w:r>
      <w:r>
        <w:rPr>
          <w:rFonts w:ascii="Arial" w:eastAsia="Arial" w:hAnsi="Arial" w:cs="Arial"/>
          <w:color w:val="000000"/>
        </w:rPr>
        <w:t>Ilmari Huusko</w:t>
      </w:r>
    </w:p>
    <w:p w:rsidR="00F80061" w:rsidRDefault="00B02FD8">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Topias Isojärvi</w:t>
      </w:r>
    </w:p>
    <w:p w:rsidR="00F80061" w:rsidRDefault="00B02FD8">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Niklas Lahnalahti</w:t>
      </w: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Topi Niemi</w:t>
      </w: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Konsta Nurminen</w:t>
      </w: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Sonja Ojala</w:t>
      </w:r>
    </w:p>
    <w:p w:rsidR="00F80061" w:rsidRDefault="00B02FD8">
      <w:pPr>
        <w:widowControl/>
        <w:pBdr>
          <w:top w:val="nil"/>
          <w:left w:val="nil"/>
          <w:bottom w:val="nil"/>
          <w:right w:val="nil"/>
          <w:between w:val="nil"/>
        </w:pBdr>
        <w:ind w:firstLine="1304"/>
        <w:rPr>
          <w:rFonts w:ascii="Arial" w:eastAsia="Arial" w:hAnsi="Arial" w:cs="Arial"/>
        </w:rPr>
      </w:pPr>
      <w:r>
        <w:rPr>
          <w:rFonts w:ascii="Arial" w:eastAsia="Arial" w:hAnsi="Arial" w:cs="Arial"/>
          <w:color w:val="000000"/>
        </w:rPr>
        <w:t>Juho Pitkäniemi</w:t>
      </w: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Atte Unnaslahti</w:t>
      </w: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Lotta Unnaslahti</w:t>
      </w: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Reetta Unnaslahti</w:t>
      </w:r>
    </w:p>
    <w:p w:rsidR="00F80061" w:rsidRDefault="00F80061">
      <w:pPr>
        <w:widowControl/>
        <w:pBdr>
          <w:top w:val="nil"/>
          <w:left w:val="nil"/>
          <w:bottom w:val="nil"/>
          <w:right w:val="nil"/>
          <w:between w:val="nil"/>
        </w:pBdr>
        <w:spacing w:after="140" w:line="276" w:lineRule="auto"/>
        <w:rPr>
          <w:rFonts w:ascii="Arial" w:eastAsia="Arial" w:hAnsi="Arial" w:cs="Arial"/>
          <w:color w:val="000000"/>
        </w:rPr>
      </w:pPr>
    </w:p>
    <w:p w:rsidR="00F80061" w:rsidRDefault="00B02FD8">
      <w:pPr>
        <w:widowControl/>
        <w:pBdr>
          <w:top w:val="nil"/>
          <w:left w:val="nil"/>
          <w:bottom w:val="nil"/>
          <w:right w:val="nil"/>
          <w:between w:val="nil"/>
        </w:pBdr>
        <w:ind w:firstLine="1304"/>
        <w:rPr>
          <w:rFonts w:ascii="Arial" w:eastAsia="Arial" w:hAnsi="Arial" w:cs="Arial"/>
          <w:color w:val="000000"/>
        </w:rPr>
      </w:pPr>
      <w:r>
        <w:rPr>
          <w:rFonts w:ascii="Arial" w:eastAsia="Arial" w:hAnsi="Arial" w:cs="Arial"/>
          <w:color w:val="000000"/>
        </w:rPr>
        <w:t xml:space="preserve">Lisäksi nuoriso-ohjaaja Satu Forsberg                                </w:t>
      </w:r>
    </w:p>
    <w:p w:rsidR="00F80061" w:rsidRDefault="00F80061">
      <w:pPr>
        <w:widowControl/>
        <w:pBdr>
          <w:top w:val="nil"/>
          <w:left w:val="nil"/>
          <w:bottom w:val="nil"/>
          <w:right w:val="nil"/>
          <w:between w:val="nil"/>
        </w:pBdr>
        <w:rPr>
          <w:rFonts w:ascii="Arial" w:eastAsia="Arial" w:hAnsi="Arial" w:cs="Arial"/>
          <w:color w:val="000000"/>
        </w:rPr>
      </w:pPr>
    </w:p>
    <w:p w:rsidR="00F80061" w:rsidRDefault="00B02FD8">
      <w:pPr>
        <w:widowControl/>
        <w:pBdr>
          <w:top w:val="nil"/>
          <w:left w:val="nil"/>
          <w:bottom w:val="nil"/>
          <w:right w:val="nil"/>
          <w:between w:val="nil"/>
        </w:pBdr>
        <w:ind w:left="1304"/>
        <w:rPr>
          <w:rFonts w:ascii="Arial" w:eastAsia="Arial" w:hAnsi="Arial" w:cs="Arial"/>
          <w:color w:val="000000"/>
        </w:rPr>
      </w:pPr>
      <w:r>
        <w:rPr>
          <w:rFonts w:ascii="Arial" w:eastAsia="Arial" w:hAnsi="Arial" w:cs="Arial"/>
          <w:color w:val="000000"/>
        </w:rPr>
        <w:t>Kokous</w:t>
      </w:r>
    </w:p>
    <w:p w:rsidR="00F80061" w:rsidRDefault="00B02FD8">
      <w:pPr>
        <w:widowControl/>
        <w:numPr>
          <w:ilvl w:val="0"/>
          <w:numId w:val="2"/>
        </w:numPr>
        <w:pBdr>
          <w:top w:val="nil"/>
          <w:left w:val="nil"/>
          <w:bottom w:val="nil"/>
          <w:right w:val="nil"/>
          <w:between w:val="nil"/>
        </w:pBdr>
        <w:ind w:left="1664"/>
      </w:pPr>
      <w:bookmarkStart w:id="0" w:name="_gjdgxs" w:colFirst="0" w:colLast="0"/>
      <w:bookmarkEnd w:id="0"/>
      <w:r>
        <w:rPr>
          <w:rFonts w:ascii="Arial" w:eastAsia="Arial" w:hAnsi="Arial" w:cs="Arial"/>
          <w:color w:val="000000"/>
        </w:rPr>
        <w:t>Puheenjohtaja avasi kokouksen klo 17.</w:t>
      </w:r>
      <w:r>
        <w:rPr>
          <w:rFonts w:ascii="Arial" w:eastAsia="Arial" w:hAnsi="Arial" w:cs="Arial"/>
        </w:rPr>
        <w:t>12</w:t>
      </w:r>
      <w:r>
        <w:rPr>
          <w:rFonts w:ascii="Arial" w:eastAsia="Arial" w:hAnsi="Arial" w:cs="Arial"/>
          <w:color w:val="000000"/>
        </w:rPr>
        <w:t>.</w:t>
      </w:r>
    </w:p>
    <w:p w:rsidR="00F80061" w:rsidRDefault="00B02FD8">
      <w:pPr>
        <w:widowControl/>
        <w:numPr>
          <w:ilvl w:val="0"/>
          <w:numId w:val="2"/>
        </w:numPr>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Kokous todettiin lailliseksi ja päätösvaltaiseksi.</w:t>
      </w:r>
    </w:p>
    <w:p w:rsidR="00F80061" w:rsidRDefault="00B02FD8">
      <w:pPr>
        <w:widowControl/>
        <w:numPr>
          <w:ilvl w:val="0"/>
          <w:numId w:val="2"/>
        </w:numPr>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Lotta kävi edellisen kokouksen muistion läpi.</w:t>
      </w:r>
    </w:p>
    <w:p w:rsidR="00F80061" w:rsidRDefault="00B02FD8">
      <w:pPr>
        <w:widowControl/>
        <w:numPr>
          <w:ilvl w:val="0"/>
          <w:numId w:val="2"/>
        </w:numPr>
        <w:pBdr>
          <w:top w:val="nil"/>
          <w:left w:val="nil"/>
          <w:bottom w:val="nil"/>
          <w:right w:val="nil"/>
          <w:between w:val="nil"/>
        </w:pBdr>
        <w:ind w:left="1664"/>
      </w:pPr>
      <w:r>
        <w:rPr>
          <w:rFonts w:ascii="Arial" w:eastAsia="Arial" w:hAnsi="Arial" w:cs="Arial"/>
          <w:color w:val="000000"/>
        </w:rPr>
        <w:t xml:space="preserve">Lautakuntien </w:t>
      </w:r>
      <w:r>
        <w:rPr>
          <w:rFonts w:ascii="Arial" w:eastAsia="Arial" w:hAnsi="Arial" w:cs="Arial"/>
        </w:rPr>
        <w:t>kuulumiset</w:t>
      </w:r>
      <w:r>
        <w:rPr>
          <w:rFonts w:ascii="Arial" w:eastAsia="Arial" w:hAnsi="Arial" w:cs="Arial"/>
          <w:color w:val="000000"/>
        </w:rPr>
        <w:t xml:space="preserve">: </w:t>
      </w:r>
      <w:r>
        <w:rPr>
          <w:rFonts w:ascii="Arial" w:eastAsia="Arial" w:hAnsi="Arial" w:cs="Arial"/>
        </w:rPr>
        <w:t>Atte ja Ilmari kertoivat lautakuntien kuulumiset.</w:t>
      </w:r>
      <w:r>
        <w:rPr>
          <w:rFonts w:ascii="Arial" w:eastAsia="Arial" w:hAnsi="Arial" w:cs="Arial"/>
          <w:color w:val="000000"/>
        </w:rPr>
        <w:t xml:space="preserve"> </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Muistion tarkastajiksi valittiin Konsta ja Reetta</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Kokouksen työjärjestys hyväksyttiin.</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 xml:space="preserve">Miljoona roskapussia -kampanjaan osallistumisesta päätettiin. </w:t>
      </w:r>
      <w:r w:rsidRPr="000F11B7">
        <w:rPr>
          <w:rFonts w:ascii="Arial" w:eastAsia="Arial" w:hAnsi="Arial" w:cs="Arial"/>
          <w:color w:val="000000" w:themeColor="text1"/>
        </w:rPr>
        <w:t>Päätettiin että nuva järjestää roskienkeruuillan keskiviikkona 24.5. keskustan alueella ja haastaa kaikki mukaan osallistumaan. Iltaa suunnitellaan ylimääräisessä suunnitteluillassa 11.5. nuorisotilalla.</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Virkistäytyminen: Topias ehdotti, että tyypillisen virkistäytymisen sijaan voitaisiin järjestää reissu Pirkanmaalle, esimerkiksi toisen nuvan vieraaksi. Vierailu voisi opettaa ja kehittää molempia nuorisovaltuustoja. Verkostoitumisesta voisi olla hyötyä. Kohde voisi olla joku samankokoinen, mutta hieman isompi kunta.</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Aloite hyvinvointialueen nuorisovaltuustoon: Siirretään syksyn kokoukseen.</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 xml:space="preserve"> </w:t>
      </w:r>
      <w:r w:rsidR="009A4055" w:rsidRPr="000F11B7">
        <w:rPr>
          <w:rFonts w:ascii="Arial" w:eastAsia="Arial" w:hAnsi="Arial" w:cs="Arial"/>
          <w:color w:val="000000" w:themeColor="text1"/>
        </w:rPr>
        <w:t xml:space="preserve">Hyvinvointialueen </w:t>
      </w:r>
      <w:r>
        <w:rPr>
          <w:rFonts w:ascii="Arial" w:eastAsia="Arial" w:hAnsi="Arial" w:cs="Arial"/>
        </w:rPr>
        <w:t>nuorisovaltuuston kuulumiset: Edustaja ei päässyt paikalle.</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Muita asioita ei tullut.</w:t>
      </w:r>
    </w:p>
    <w:p w:rsidR="00F80061" w:rsidRDefault="00B02FD8">
      <w:pPr>
        <w:widowControl/>
        <w:numPr>
          <w:ilvl w:val="0"/>
          <w:numId w:val="1"/>
        </w:numPr>
        <w:pBdr>
          <w:top w:val="nil"/>
          <w:left w:val="nil"/>
          <w:bottom w:val="nil"/>
          <w:right w:val="nil"/>
          <w:between w:val="nil"/>
        </w:pBdr>
        <w:rPr>
          <w:rFonts w:ascii="Arial" w:eastAsia="Arial" w:hAnsi="Arial" w:cs="Arial"/>
        </w:rPr>
      </w:pPr>
      <w:r>
        <w:rPr>
          <w:rFonts w:ascii="Arial" w:eastAsia="Arial" w:hAnsi="Arial" w:cs="Arial"/>
        </w:rPr>
        <w:t>Seuraava kokous päätetään viestitse.</w:t>
      </w:r>
    </w:p>
    <w:p w:rsidR="00F80061" w:rsidRDefault="00B02FD8">
      <w:pPr>
        <w:widowControl/>
        <w:numPr>
          <w:ilvl w:val="0"/>
          <w:numId w:val="2"/>
        </w:numPr>
        <w:pBdr>
          <w:top w:val="nil"/>
          <w:left w:val="nil"/>
          <w:bottom w:val="nil"/>
          <w:right w:val="nil"/>
          <w:between w:val="nil"/>
        </w:pBdr>
        <w:ind w:left="1664"/>
        <w:rPr>
          <w:rFonts w:ascii="Arial" w:eastAsia="Arial" w:hAnsi="Arial" w:cs="Arial"/>
        </w:rPr>
      </w:pPr>
      <w:r>
        <w:rPr>
          <w:rFonts w:ascii="Arial" w:eastAsia="Arial" w:hAnsi="Arial" w:cs="Arial"/>
        </w:rPr>
        <w:t xml:space="preserve"> Puheenjohtaja päätti kokouksen kello 18.44.</w:t>
      </w:r>
    </w:p>
    <w:p w:rsidR="00F80061" w:rsidRDefault="00F80061">
      <w:pPr>
        <w:widowControl/>
        <w:pBdr>
          <w:top w:val="nil"/>
          <w:left w:val="nil"/>
          <w:bottom w:val="nil"/>
          <w:right w:val="nil"/>
          <w:between w:val="nil"/>
        </w:pBdr>
        <w:ind w:left="2160"/>
        <w:rPr>
          <w:rFonts w:ascii="Arial" w:eastAsia="Arial" w:hAnsi="Arial" w:cs="Arial"/>
        </w:rPr>
      </w:pPr>
    </w:p>
    <w:p w:rsidR="00F80061" w:rsidRDefault="00F80061">
      <w:pPr>
        <w:widowControl/>
        <w:pBdr>
          <w:top w:val="nil"/>
          <w:left w:val="nil"/>
          <w:bottom w:val="nil"/>
          <w:right w:val="nil"/>
          <w:between w:val="nil"/>
        </w:pBdr>
        <w:rPr>
          <w:rFonts w:ascii="Arial" w:eastAsia="Arial" w:hAnsi="Arial" w:cs="Arial"/>
        </w:rPr>
      </w:pPr>
    </w:p>
    <w:p w:rsidR="00F80061" w:rsidRDefault="00F80061">
      <w:pPr>
        <w:widowControl/>
        <w:pBdr>
          <w:top w:val="nil"/>
          <w:left w:val="nil"/>
          <w:bottom w:val="nil"/>
          <w:right w:val="nil"/>
          <w:between w:val="nil"/>
        </w:pBdr>
        <w:ind w:left="1664"/>
        <w:rPr>
          <w:rFonts w:ascii="Arial" w:eastAsia="Arial" w:hAnsi="Arial" w:cs="Arial"/>
          <w:color w:val="000000"/>
        </w:rPr>
      </w:pPr>
    </w:p>
    <w:p w:rsidR="00F80061" w:rsidRDefault="00B02FD8">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______________________</w:t>
      </w:r>
      <w:r>
        <w:rPr>
          <w:rFonts w:ascii="Arial" w:eastAsia="Arial" w:hAnsi="Arial" w:cs="Arial"/>
          <w:color w:val="000000"/>
        </w:rPr>
        <w:tab/>
        <w:t>______________________</w:t>
      </w:r>
    </w:p>
    <w:p w:rsidR="00F80061" w:rsidRDefault="00B02FD8">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Lotta Unnaslahti puh.joht.</w:t>
      </w:r>
      <w:r>
        <w:rPr>
          <w:rFonts w:ascii="Arial" w:eastAsia="Arial" w:hAnsi="Arial" w:cs="Arial"/>
          <w:color w:val="000000"/>
        </w:rPr>
        <w:tab/>
      </w:r>
      <w:r>
        <w:rPr>
          <w:rFonts w:ascii="Arial" w:eastAsia="Arial" w:hAnsi="Arial" w:cs="Arial"/>
        </w:rPr>
        <w:t>Atte Unnaslahti</w:t>
      </w:r>
      <w:r>
        <w:rPr>
          <w:rFonts w:ascii="Arial" w:eastAsia="Arial" w:hAnsi="Arial" w:cs="Arial"/>
          <w:color w:val="000000"/>
        </w:rPr>
        <w:t xml:space="preserve"> siht.</w:t>
      </w:r>
    </w:p>
    <w:p w:rsidR="00F80061" w:rsidRDefault="00F80061">
      <w:pPr>
        <w:widowControl/>
        <w:pBdr>
          <w:top w:val="nil"/>
          <w:left w:val="nil"/>
          <w:bottom w:val="nil"/>
          <w:right w:val="nil"/>
          <w:between w:val="nil"/>
        </w:pBdr>
        <w:ind w:left="1664"/>
        <w:rPr>
          <w:rFonts w:ascii="Arial" w:eastAsia="Arial" w:hAnsi="Arial" w:cs="Arial"/>
          <w:color w:val="000000"/>
        </w:rPr>
      </w:pPr>
    </w:p>
    <w:p w:rsidR="00F80061" w:rsidRDefault="00B02FD8">
      <w:pPr>
        <w:widowControl/>
        <w:pBdr>
          <w:top w:val="nil"/>
          <w:left w:val="nil"/>
          <w:bottom w:val="nil"/>
          <w:right w:val="nil"/>
          <w:between w:val="nil"/>
        </w:pBdr>
        <w:ind w:left="1664"/>
        <w:rPr>
          <w:rFonts w:ascii="Arial" w:eastAsia="Arial" w:hAnsi="Arial" w:cs="Arial"/>
          <w:color w:val="000000"/>
        </w:rPr>
      </w:pPr>
      <w:r>
        <w:rPr>
          <w:rFonts w:ascii="Arial" w:eastAsia="Arial" w:hAnsi="Arial" w:cs="Arial"/>
        </w:rPr>
        <w:t>Muistion</w:t>
      </w:r>
      <w:r>
        <w:rPr>
          <w:rFonts w:ascii="Arial" w:eastAsia="Arial" w:hAnsi="Arial" w:cs="Arial"/>
          <w:color w:val="000000"/>
        </w:rPr>
        <w:t xml:space="preserve"> </w:t>
      </w:r>
      <w:r>
        <w:rPr>
          <w:rFonts w:ascii="Arial" w:eastAsia="Arial" w:hAnsi="Arial" w:cs="Arial"/>
        </w:rPr>
        <w:t>tarkastajat</w:t>
      </w:r>
      <w:r>
        <w:rPr>
          <w:rFonts w:ascii="Arial" w:eastAsia="Arial" w:hAnsi="Arial" w:cs="Arial"/>
          <w:color w:val="000000"/>
        </w:rPr>
        <w:t>:</w:t>
      </w:r>
    </w:p>
    <w:p w:rsidR="00F80061" w:rsidRDefault="00F80061">
      <w:pPr>
        <w:widowControl/>
        <w:pBdr>
          <w:top w:val="nil"/>
          <w:left w:val="nil"/>
          <w:bottom w:val="nil"/>
          <w:right w:val="nil"/>
          <w:between w:val="nil"/>
        </w:pBdr>
        <w:ind w:left="1664"/>
        <w:rPr>
          <w:rFonts w:ascii="Arial" w:eastAsia="Arial" w:hAnsi="Arial" w:cs="Arial"/>
          <w:color w:val="000000"/>
        </w:rPr>
      </w:pPr>
    </w:p>
    <w:p w:rsidR="00F80061" w:rsidRDefault="00B02FD8">
      <w:pPr>
        <w:widowControl/>
        <w:pBdr>
          <w:top w:val="nil"/>
          <w:left w:val="nil"/>
          <w:bottom w:val="nil"/>
          <w:right w:val="nil"/>
          <w:between w:val="nil"/>
        </w:pBdr>
        <w:ind w:left="1664"/>
        <w:rPr>
          <w:rFonts w:ascii="Arial" w:eastAsia="Arial" w:hAnsi="Arial" w:cs="Arial"/>
          <w:color w:val="000000"/>
        </w:rPr>
      </w:pPr>
      <w:r>
        <w:rPr>
          <w:rFonts w:ascii="Arial" w:eastAsia="Arial" w:hAnsi="Arial" w:cs="Arial"/>
          <w:color w:val="000000"/>
        </w:rPr>
        <w:t>________________________</w:t>
      </w:r>
      <w:r>
        <w:rPr>
          <w:rFonts w:ascii="Arial" w:eastAsia="Arial" w:hAnsi="Arial" w:cs="Arial"/>
          <w:color w:val="000000"/>
        </w:rPr>
        <w:tab/>
        <w:t>______________________</w:t>
      </w:r>
    </w:p>
    <w:p w:rsidR="00F80061" w:rsidRDefault="00B02FD8">
      <w:pPr>
        <w:widowControl/>
        <w:pBdr>
          <w:top w:val="nil"/>
          <w:left w:val="nil"/>
          <w:bottom w:val="nil"/>
          <w:right w:val="nil"/>
          <w:between w:val="nil"/>
        </w:pBdr>
        <w:ind w:left="1440"/>
        <w:rPr>
          <w:rFonts w:ascii="Arial" w:eastAsia="Arial" w:hAnsi="Arial" w:cs="Arial"/>
          <w:color w:val="000000"/>
        </w:rPr>
      </w:pPr>
      <w:r>
        <w:rPr>
          <w:rFonts w:ascii="Arial" w:eastAsia="Arial" w:hAnsi="Arial" w:cs="Arial"/>
        </w:rPr>
        <w:t xml:space="preserve">    Reetta Unnaslahti</w:t>
      </w:r>
      <w:r>
        <w:rPr>
          <w:rFonts w:ascii="Arial" w:eastAsia="Arial" w:hAnsi="Arial" w:cs="Arial"/>
        </w:rPr>
        <w:tab/>
      </w:r>
      <w:r>
        <w:rPr>
          <w:rFonts w:ascii="Arial" w:eastAsia="Arial" w:hAnsi="Arial" w:cs="Arial"/>
        </w:rPr>
        <w:tab/>
        <w:t>Konsta Nurminen</w:t>
      </w:r>
      <w:r>
        <w:rPr>
          <w:rFonts w:ascii="Arial" w:eastAsia="Arial" w:hAnsi="Arial" w:cs="Arial"/>
          <w:color w:val="000000"/>
        </w:rPr>
        <w:tab/>
        <w:t xml:space="preserve">           </w:t>
      </w:r>
    </w:p>
    <w:sectPr w:rsidR="00F80061">
      <w:headerReference w:type="even" r:id="rId7"/>
      <w:headerReference w:type="default" r:id="rId8"/>
      <w:footerReference w:type="even" r:id="rId9"/>
      <w:footerReference w:type="default" r:id="rId10"/>
      <w:headerReference w:type="first" r:id="rId11"/>
      <w:footerReference w:type="first" r:id="rId12"/>
      <w:pgSz w:w="11906" w:h="16838"/>
      <w:pgMar w:top="851" w:right="1474" w:bottom="851" w:left="130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E7" w:rsidRDefault="00B02FD8">
      <w:r>
        <w:separator/>
      </w:r>
    </w:p>
  </w:endnote>
  <w:endnote w:type="continuationSeparator" w:id="0">
    <w:p w:rsidR="003E3BE7" w:rsidRDefault="00B0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DB" w:rsidRDefault="004965D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61" w:rsidRDefault="00B02FD8">
    <w:pPr>
      <w:widowControl/>
      <w:pBdr>
        <w:top w:val="nil"/>
        <w:left w:val="nil"/>
        <w:bottom w:val="nil"/>
        <w:right w:val="nil"/>
        <w:between w:val="nil"/>
      </w:pBdr>
      <w:tabs>
        <w:tab w:val="center" w:pos="4819"/>
        <w:tab w:val="right" w:pos="9638"/>
      </w:tabs>
      <w:rPr>
        <w:rFonts w:ascii="Arial" w:eastAsia="Arial" w:hAnsi="Arial" w:cs="Arial"/>
        <w:color w:val="000000"/>
      </w:rPr>
    </w:pPr>
    <w:r>
      <w:rPr>
        <w:rFonts w:ascii="Arial" w:eastAsia="Arial" w:hAnsi="Arial" w:cs="Arial"/>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DB" w:rsidRDefault="004965D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E7" w:rsidRDefault="00B02FD8">
      <w:r>
        <w:separator/>
      </w:r>
    </w:p>
  </w:footnote>
  <w:footnote w:type="continuationSeparator" w:id="0">
    <w:p w:rsidR="003E3BE7" w:rsidRDefault="00B02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DB" w:rsidRDefault="004965D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61" w:rsidRDefault="00B02FD8">
    <w:pPr>
      <w:widowControl/>
      <w:pBdr>
        <w:top w:val="nil"/>
        <w:left w:val="nil"/>
        <w:bottom w:val="nil"/>
        <w:right w:val="nil"/>
        <w:between w:val="nil"/>
      </w:pBdr>
      <w:tabs>
        <w:tab w:val="center" w:pos="4819"/>
        <w:tab w:val="right" w:pos="9638"/>
      </w:tabs>
      <w:rPr>
        <w:rFonts w:ascii="Arial" w:eastAsia="Arial" w:hAnsi="Arial" w:cs="Arial"/>
        <w:color w:val="000000"/>
      </w:rPr>
    </w:pPr>
    <w:r>
      <w:rPr>
        <w:noProof/>
        <w:color w:val="000000"/>
        <w:sz w:val="20"/>
        <w:szCs w:val="20"/>
      </w:rPr>
      <w:drawing>
        <wp:inline distT="0" distB="0" distL="114300" distR="114300">
          <wp:extent cx="441960" cy="41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1960" cy="419100"/>
                  </a:xfrm>
                  <a:prstGeom prst="rect">
                    <a:avLst/>
                  </a:prstGeom>
                  <a:ln/>
                </pic:spPr>
              </pic:pic>
            </a:graphicData>
          </a:graphic>
        </wp:inline>
      </w:drawing>
    </w:r>
    <w:r>
      <w:rPr>
        <w:rFonts w:ascii="Arial" w:eastAsia="Arial" w:hAnsi="Arial" w:cs="Arial"/>
        <w:color w:val="000000"/>
      </w:rPr>
      <w:t>KUHMOISTEN KUNTA</w:t>
    </w:r>
    <w:r>
      <w:rPr>
        <w:rFonts w:ascii="Arial" w:eastAsia="Arial" w:hAnsi="Arial" w:cs="Arial"/>
        <w:color w:val="000000"/>
      </w:rPr>
      <w:tab/>
      <w:t xml:space="preserve">MUISTIO     </w:t>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965DB">
      <w:rPr>
        <w:rFonts w:ascii="Arial" w:eastAsia="Arial" w:hAnsi="Arial" w:cs="Arial"/>
        <w:noProof/>
        <w:color w:val="000000"/>
      </w:rPr>
      <w:t>1</w:t>
    </w:r>
    <w:r>
      <w:rPr>
        <w:rFonts w:ascii="Arial" w:eastAsia="Arial" w:hAnsi="Arial" w:cs="Arial"/>
        <w:color w:val="000000"/>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63500</wp:posOffset>
              </wp:positionV>
              <wp:extent cx="33810" cy="33810"/>
              <wp:effectExtent l="0" t="0" r="0" b="0"/>
              <wp:wrapTopAndBottom distT="0" distB="0"/>
              <wp:docPr id="1" name=""/>
              <wp:cNvGraphicFramePr/>
              <a:graphic xmlns:a="http://schemas.openxmlformats.org/drawingml/2006/main">
                <a:graphicData uri="http://schemas.microsoft.com/office/word/2010/wordprocessingShape">
                  <wps:wsp>
                    <wps:cNvSpPr/>
                    <wps:spPr>
                      <a:xfrm>
                        <a:off x="5338620" y="3772620"/>
                        <a:ext cx="14760" cy="14760"/>
                      </a:xfrm>
                      <a:prstGeom prst="rect">
                        <a:avLst/>
                      </a:prstGeom>
                      <a:solidFill>
                        <a:srgbClr val="FFFFFF">
                          <a:alpha val="0"/>
                        </a:srgbClr>
                      </a:solidFill>
                      <a:ln>
                        <a:noFill/>
                      </a:ln>
                    </wps:spPr>
                    <wps:txbx>
                      <w:txbxContent>
                        <w:p w:rsidR="00F80061" w:rsidRDefault="00F80061">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33810" cy="33810"/>
              <wp:effectExtent b="0" l="0" r="0" t="0"/>
              <wp:wrapTopAndBottom distB="0" dist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810" cy="33810"/>
                      </a:xfrm>
                      <a:prstGeom prst="rect"/>
                      <a:ln/>
                    </pic:spPr>
                  </pic:pic>
                </a:graphicData>
              </a:graphic>
            </wp:anchor>
          </w:drawing>
        </mc:Fallback>
      </mc:AlternateContent>
    </w:r>
  </w:p>
  <w:p w:rsidR="00F80061" w:rsidRDefault="00B02FD8">
    <w:pPr>
      <w:widowControl/>
      <w:pBdr>
        <w:top w:val="nil"/>
        <w:left w:val="nil"/>
        <w:bottom w:val="nil"/>
        <w:right w:val="nil"/>
        <w:between w:val="nil"/>
      </w:pBdr>
      <w:tabs>
        <w:tab w:val="center" w:pos="4819"/>
        <w:tab w:val="right" w:pos="9638"/>
      </w:tabs>
      <w:rPr>
        <w:rFonts w:ascii="Arial" w:eastAsia="Arial" w:hAnsi="Arial" w:cs="Arial"/>
        <w:color w:val="000000"/>
      </w:rPr>
    </w:pPr>
    <w:r>
      <w:rPr>
        <w:rFonts w:ascii="Arial" w:eastAsia="Arial" w:hAnsi="Arial" w:cs="Arial"/>
        <w:color w:val="000000"/>
      </w:rPr>
      <w:t xml:space="preserve">           NUORISOVALTUUSTO</w:t>
    </w:r>
    <w:r>
      <w:rPr>
        <w:rFonts w:ascii="Arial" w:eastAsia="Arial" w:hAnsi="Arial" w:cs="Arial"/>
        <w:color w:val="000000"/>
      </w:rPr>
      <w:tab/>
    </w:r>
    <w:r>
      <w:rPr>
        <w:rFonts w:ascii="Arial" w:eastAsia="Arial" w:hAnsi="Arial" w:cs="Arial"/>
        <w:color w:val="000000"/>
      </w:rPr>
      <w:tab/>
    </w:r>
    <w:r w:rsidR="004965DB">
      <w:rPr>
        <w:rFonts w:ascii="Arial" w:eastAsia="Arial" w:hAnsi="Arial" w:cs="Arial"/>
      </w:rPr>
      <w:t>3</w:t>
    </w:r>
    <w:bookmarkStart w:id="1" w:name="_GoBack"/>
    <w:bookmarkEnd w:id="1"/>
    <w:r>
      <w:rPr>
        <w:rFonts w:ascii="Arial" w:eastAsia="Arial" w:hAnsi="Arial" w:cs="Arial"/>
        <w:color w:val="000000"/>
      </w:rPr>
      <w:t>/202</w:t>
    </w:r>
    <w:r>
      <w:rPr>
        <w:rFonts w:ascii="Arial" w:eastAsia="Arial" w:hAnsi="Arial" w:cs="Arial"/>
      </w:rPr>
      <w:t>3</w:t>
    </w:r>
  </w:p>
  <w:p w:rsidR="00F80061" w:rsidRDefault="00F80061">
    <w:pPr>
      <w:widowControl/>
      <w:pBdr>
        <w:top w:val="nil"/>
        <w:left w:val="nil"/>
        <w:bottom w:val="nil"/>
        <w:right w:val="nil"/>
        <w:between w:val="nil"/>
      </w:pBdr>
      <w:tabs>
        <w:tab w:val="center" w:pos="4819"/>
        <w:tab w:val="right" w:pos="9638"/>
      </w:tabs>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DB" w:rsidRDefault="004965D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551A"/>
    <w:multiLevelType w:val="multilevel"/>
    <w:tmpl w:val="31F4DF0C"/>
    <w:lvl w:ilvl="0">
      <w:start w:val="1"/>
      <w:numFmt w:val="decimal"/>
      <w:lvlText w:val="%1."/>
      <w:lvlJc w:val="left"/>
      <w:pPr>
        <w:ind w:left="24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9F2458"/>
    <w:multiLevelType w:val="multilevel"/>
    <w:tmpl w:val="D8DE56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61"/>
    <w:rsid w:val="000F11B7"/>
    <w:rsid w:val="003E3BE7"/>
    <w:rsid w:val="004965DB"/>
    <w:rsid w:val="009A4055"/>
    <w:rsid w:val="00B02FD8"/>
    <w:rsid w:val="00F800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C661"/>
  <w15:docId w15:val="{06A694E0-C768-440D-A7EB-48583021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fi-FI" w:eastAsia="fi-FI"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220" w:after="40"/>
      <w:outlineLvl w:val="4"/>
    </w:pPr>
    <w:rPr>
      <w:b/>
      <w:sz w:val="22"/>
      <w:szCs w:val="22"/>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paragraph" w:styleId="Seliteteksti">
    <w:name w:val="Balloon Text"/>
    <w:basedOn w:val="Normaali"/>
    <w:link w:val="SelitetekstiChar"/>
    <w:uiPriority w:val="99"/>
    <w:semiHidden/>
    <w:unhideWhenUsed/>
    <w:rsid w:val="000F11B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F11B7"/>
    <w:rPr>
      <w:rFonts w:ascii="Segoe UI" w:hAnsi="Segoe UI" w:cs="Segoe UI"/>
      <w:sz w:val="18"/>
      <w:szCs w:val="18"/>
    </w:rPr>
  </w:style>
  <w:style w:type="paragraph" w:styleId="Yltunniste">
    <w:name w:val="header"/>
    <w:basedOn w:val="Normaali"/>
    <w:link w:val="YltunnisteChar"/>
    <w:uiPriority w:val="99"/>
    <w:unhideWhenUsed/>
    <w:rsid w:val="004965DB"/>
    <w:pPr>
      <w:tabs>
        <w:tab w:val="center" w:pos="4819"/>
        <w:tab w:val="right" w:pos="9638"/>
      </w:tabs>
    </w:pPr>
  </w:style>
  <w:style w:type="character" w:customStyle="1" w:styleId="YltunnisteChar">
    <w:name w:val="Ylätunniste Char"/>
    <w:basedOn w:val="Kappaleenoletusfontti"/>
    <w:link w:val="Yltunniste"/>
    <w:uiPriority w:val="99"/>
    <w:rsid w:val="004965DB"/>
  </w:style>
  <w:style w:type="paragraph" w:styleId="Alatunniste">
    <w:name w:val="footer"/>
    <w:basedOn w:val="Normaali"/>
    <w:link w:val="AlatunnisteChar"/>
    <w:uiPriority w:val="99"/>
    <w:unhideWhenUsed/>
    <w:rsid w:val="004965DB"/>
    <w:pPr>
      <w:tabs>
        <w:tab w:val="center" w:pos="4819"/>
        <w:tab w:val="right" w:pos="9638"/>
      </w:tabs>
    </w:pPr>
  </w:style>
  <w:style w:type="character" w:customStyle="1" w:styleId="AlatunnisteChar">
    <w:name w:val="Alatunniste Char"/>
    <w:basedOn w:val="Kappaleenoletusfontti"/>
    <w:link w:val="Alatunniste"/>
    <w:uiPriority w:val="99"/>
    <w:rsid w:val="0049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1541</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Jämsän kaupunki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Forsberg</dc:creator>
  <cp:lastModifiedBy>Satu Forsberg</cp:lastModifiedBy>
  <cp:revision>5</cp:revision>
  <cp:lastPrinted>2023-09-12T07:00:00Z</cp:lastPrinted>
  <dcterms:created xsi:type="dcterms:W3CDTF">2023-09-05T08:43:00Z</dcterms:created>
  <dcterms:modified xsi:type="dcterms:W3CDTF">2023-10-26T12:48:00Z</dcterms:modified>
</cp:coreProperties>
</file>