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1A" w:rsidRPr="005D0F17" w:rsidRDefault="00E56C0F" w:rsidP="00F3061A">
      <w:pPr>
        <w:pStyle w:val="Default"/>
        <w:rPr>
          <w:b/>
          <w:bCs/>
          <w:sz w:val="28"/>
          <w:szCs w:val="28"/>
        </w:rPr>
      </w:pPr>
      <w:bookmarkStart w:id="0" w:name="_GoBack"/>
      <w:bookmarkEnd w:id="0"/>
      <w:r>
        <w:rPr>
          <w:b/>
          <w:bCs/>
          <w:sz w:val="28"/>
          <w:szCs w:val="28"/>
        </w:rPr>
        <w:t>M</w:t>
      </w:r>
      <w:r w:rsidR="005A60FE">
        <w:rPr>
          <w:b/>
          <w:bCs/>
          <w:sz w:val="28"/>
          <w:szCs w:val="28"/>
        </w:rPr>
        <w:t>a</w:t>
      </w:r>
      <w:r w:rsidR="005D0F17" w:rsidRPr="005D0F17">
        <w:rPr>
          <w:b/>
          <w:bCs/>
          <w:sz w:val="28"/>
          <w:szCs w:val="28"/>
        </w:rPr>
        <w:t>a-</w:t>
      </w:r>
      <w:r w:rsidR="00AC01EE">
        <w:rPr>
          <w:b/>
          <w:bCs/>
          <w:sz w:val="28"/>
          <w:szCs w:val="28"/>
        </w:rPr>
        <w:t>a</w:t>
      </w:r>
      <w:r w:rsidR="005D0F17" w:rsidRPr="005D0F17">
        <w:rPr>
          <w:b/>
          <w:bCs/>
          <w:sz w:val="28"/>
          <w:szCs w:val="28"/>
        </w:rPr>
        <w:t xml:space="preserve">inesten ottamissuunnitelman tarkastamisesta ja ottamistoiminnan valvonnasta suoritettavat maksut </w:t>
      </w:r>
    </w:p>
    <w:p w:rsidR="00F246C2" w:rsidRPr="00F246C2" w:rsidRDefault="00F246C2" w:rsidP="00F3061A">
      <w:pPr>
        <w:pStyle w:val="Default"/>
        <w:rPr>
          <w:sz w:val="22"/>
          <w:szCs w:val="22"/>
        </w:rPr>
      </w:pPr>
    </w:p>
    <w:p w:rsidR="00F3061A" w:rsidRPr="000D667B" w:rsidRDefault="00F3061A" w:rsidP="00F3061A">
      <w:pPr>
        <w:pStyle w:val="Default"/>
        <w:rPr>
          <w:color w:val="FF0000"/>
          <w:sz w:val="22"/>
          <w:szCs w:val="22"/>
        </w:rPr>
      </w:pPr>
      <w:r w:rsidRPr="00F246C2">
        <w:rPr>
          <w:sz w:val="22"/>
          <w:szCs w:val="22"/>
        </w:rPr>
        <w:t xml:space="preserve">Maa-ainesten ottamissuunnitelman tarkastamisesta ja ottamistoiminnan valvonnasta sekä muista viranomaistehtävistä luvan hakija tai toimenpiteen suorittaja on velvollinen suorittamaan maa-aineslain (555/81) 23 §:n sekä maankäyttö- ja rakennuslain (132/99) 145 §:n nojalla </w:t>
      </w:r>
      <w:r w:rsidR="0085461C">
        <w:rPr>
          <w:sz w:val="22"/>
          <w:szCs w:val="22"/>
        </w:rPr>
        <w:t>Kuhmoisten</w:t>
      </w:r>
      <w:r w:rsidRPr="00F246C2">
        <w:rPr>
          <w:sz w:val="22"/>
          <w:szCs w:val="22"/>
        </w:rPr>
        <w:t xml:space="preserve"> kunnalle tämän taksan mukaan määräytyvän maksun</w:t>
      </w:r>
      <w:r w:rsidRPr="000D667B">
        <w:rPr>
          <w:color w:val="FF0000"/>
          <w:sz w:val="22"/>
          <w:szCs w:val="22"/>
        </w:rPr>
        <w:t xml:space="preserve">. </w:t>
      </w:r>
      <w:r w:rsidR="00F06473" w:rsidRPr="000D667B">
        <w:rPr>
          <w:color w:val="FF0000"/>
          <w:sz w:val="22"/>
          <w:szCs w:val="22"/>
        </w:rPr>
        <w:t>Maa-ainestaksaa sovelletaan myös maa-aineslupahakemuksen ja ympäristönsuojelulain (527/2014) mukaisen ympäristölupahakemuksen yhteiskäsittelystä (MaL 4 a § ja YSL 47 a §) ja niiden valvonnasta perittäviin maksuihin.</w:t>
      </w:r>
    </w:p>
    <w:p w:rsidR="00F246C2" w:rsidRPr="000D667B" w:rsidRDefault="00F246C2" w:rsidP="00F3061A">
      <w:pPr>
        <w:pStyle w:val="Default"/>
        <w:rPr>
          <w:b/>
          <w:bCs/>
          <w:color w:val="FF0000"/>
          <w:sz w:val="22"/>
          <w:szCs w:val="22"/>
        </w:rPr>
      </w:pPr>
    </w:p>
    <w:p w:rsidR="00F3061A" w:rsidRPr="00F246C2" w:rsidRDefault="00F3061A" w:rsidP="00F3061A">
      <w:pPr>
        <w:pStyle w:val="Default"/>
        <w:rPr>
          <w:sz w:val="22"/>
          <w:szCs w:val="22"/>
        </w:rPr>
      </w:pPr>
      <w:r w:rsidRPr="00F246C2">
        <w:rPr>
          <w:b/>
          <w:bCs/>
          <w:sz w:val="22"/>
          <w:szCs w:val="22"/>
        </w:rPr>
        <w:t xml:space="preserve">1 § </w:t>
      </w:r>
      <w:r w:rsidR="00461AA9">
        <w:rPr>
          <w:b/>
          <w:bCs/>
          <w:sz w:val="22"/>
          <w:szCs w:val="22"/>
        </w:rPr>
        <w:tab/>
      </w:r>
      <w:r w:rsidRPr="00F246C2">
        <w:rPr>
          <w:b/>
          <w:bCs/>
          <w:sz w:val="22"/>
          <w:szCs w:val="22"/>
        </w:rPr>
        <w:t>T</w:t>
      </w:r>
      <w:r w:rsidR="005D0F17" w:rsidRPr="00F246C2">
        <w:rPr>
          <w:b/>
          <w:bCs/>
          <w:sz w:val="22"/>
          <w:szCs w:val="22"/>
        </w:rPr>
        <w:t>arkastusmaksu</w:t>
      </w:r>
      <w:r w:rsidRPr="00F246C2">
        <w:rPr>
          <w:b/>
          <w:bCs/>
          <w:sz w:val="22"/>
          <w:szCs w:val="22"/>
        </w:rPr>
        <w:t xml:space="preserve"> </w:t>
      </w:r>
    </w:p>
    <w:p w:rsidR="00F246C2" w:rsidRDefault="00F246C2" w:rsidP="00F3061A">
      <w:pPr>
        <w:pStyle w:val="Default"/>
        <w:rPr>
          <w:sz w:val="22"/>
          <w:szCs w:val="22"/>
        </w:rPr>
      </w:pPr>
    </w:p>
    <w:p w:rsidR="00F3061A" w:rsidRPr="00F246C2" w:rsidRDefault="00461AA9" w:rsidP="00F3061A">
      <w:pPr>
        <w:pStyle w:val="Default"/>
        <w:rPr>
          <w:sz w:val="22"/>
          <w:szCs w:val="22"/>
        </w:rPr>
      </w:pPr>
      <w:r>
        <w:rPr>
          <w:sz w:val="22"/>
          <w:szCs w:val="22"/>
        </w:rPr>
        <w:tab/>
      </w:r>
      <w:r w:rsidR="00F3061A" w:rsidRPr="00F246C2">
        <w:rPr>
          <w:sz w:val="22"/>
          <w:szCs w:val="22"/>
        </w:rPr>
        <w:t xml:space="preserve">Ottamissuunnitelman tarkastamisesta luvan hakijan on suoritettava kunnalle </w:t>
      </w:r>
      <w:r>
        <w:rPr>
          <w:sz w:val="22"/>
          <w:szCs w:val="22"/>
        </w:rPr>
        <w:tab/>
      </w:r>
      <w:r w:rsidR="00F3061A" w:rsidRPr="00F246C2">
        <w:rPr>
          <w:sz w:val="22"/>
          <w:szCs w:val="22"/>
        </w:rPr>
        <w:t xml:space="preserve">seuraavat maksut: </w:t>
      </w:r>
    </w:p>
    <w:p w:rsidR="00F246C2" w:rsidRDefault="00F246C2" w:rsidP="00F3061A">
      <w:pPr>
        <w:pStyle w:val="Default"/>
        <w:rPr>
          <w:sz w:val="22"/>
          <w:szCs w:val="22"/>
        </w:rPr>
      </w:pPr>
    </w:p>
    <w:p w:rsidR="00F3061A" w:rsidRPr="00F246C2" w:rsidRDefault="00F3061A" w:rsidP="00F3061A">
      <w:pPr>
        <w:pStyle w:val="Default"/>
        <w:rPr>
          <w:sz w:val="22"/>
          <w:szCs w:val="22"/>
        </w:rPr>
      </w:pPr>
      <w:r w:rsidRPr="00F246C2">
        <w:rPr>
          <w:sz w:val="22"/>
          <w:szCs w:val="22"/>
        </w:rPr>
        <w:t xml:space="preserve">1.1 </w:t>
      </w:r>
      <w:r w:rsidR="00461AA9">
        <w:rPr>
          <w:sz w:val="22"/>
          <w:szCs w:val="22"/>
        </w:rPr>
        <w:tab/>
      </w:r>
      <w:r w:rsidRPr="00F246C2">
        <w:rPr>
          <w:sz w:val="22"/>
          <w:szCs w:val="22"/>
        </w:rPr>
        <w:t>Suunnitelmaa kohti perusmaksu</w:t>
      </w:r>
      <w:r w:rsidR="00F246C2">
        <w:rPr>
          <w:sz w:val="22"/>
          <w:szCs w:val="22"/>
        </w:rPr>
        <w:tab/>
      </w:r>
      <w:r w:rsidRPr="00F246C2">
        <w:rPr>
          <w:sz w:val="22"/>
          <w:szCs w:val="22"/>
        </w:rPr>
        <w:t xml:space="preserve"> </w:t>
      </w:r>
      <w:r w:rsidR="00F246C2">
        <w:rPr>
          <w:sz w:val="22"/>
          <w:szCs w:val="22"/>
        </w:rPr>
        <w:tab/>
      </w:r>
      <w:r w:rsidR="00461AA9">
        <w:rPr>
          <w:sz w:val="22"/>
          <w:szCs w:val="22"/>
        </w:rPr>
        <w:tab/>
      </w:r>
      <w:r w:rsidRPr="00F246C2">
        <w:rPr>
          <w:sz w:val="22"/>
          <w:szCs w:val="22"/>
        </w:rPr>
        <w:t xml:space="preserve">200 € </w:t>
      </w:r>
    </w:p>
    <w:p w:rsidR="00F246C2" w:rsidRDefault="00F246C2" w:rsidP="00F3061A">
      <w:pPr>
        <w:pStyle w:val="Default"/>
        <w:rPr>
          <w:sz w:val="22"/>
          <w:szCs w:val="22"/>
        </w:rPr>
      </w:pPr>
    </w:p>
    <w:p w:rsidR="00F3061A" w:rsidRPr="00F246C2" w:rsidRDefault="00461AA9" w:rsidP="00F3061A">
      <w:pPr>
        <w:pStyle w:val="Default"/>
        <w:rPr>
          <w:sz w:val="22"/>
          <w:szCs w:val="22"/>
        </w:rPr>
      </w:pPr>
      <w:r>
        <w:rPr>
          <w:sz w:val="22"/>
          <w:szCs w:val="22"/>
        </w:rPr>
        <w:tab/>
      </w:r>
      <w:r w:rsidR="00F3061A" w:rsidRPr="00F246C2">
        <w:rPr>
          <w:sz w:val="22"/>
          <w:szCs w:val="22"/>
        </w:rPr>
        <w:t xml:space="preserve">Perusmaksun lisäksi peritään hakemuksessa otettavaksi </w:t>
      </w:r>
    </w:p>
    <w:p w:rsidR="00F3061A" w:rsidRDefault="00461AA9" w:rsidP="00F3061A">
      <w:pPr>
        <w:pStyle w:val="Default"/>
        <w:rPr>
          <w:sz w:val="22"/>
          <w:szCs w:val="22"/>
        </w:rPr>
      </w:pPr>
      <w:r>
        <w:rPr>
          <w:sz w:val="22"/>
          <w:szCs w:val="22"/>
        </w:rPr>
        <w:tab/>
      </w:r>
      <w:r w:rsidR="00F3061A" w:rsidRPr="00F246C2">
        <w:rPr>
          <w:sz w:val="22"/>
          <w:szCs w:val="22"/>
        </w:rPr>
        <w:t>esitetyn maa-ainesmäärän tilavuuden mukaan</w:t>
      </w:r>
      <w:r w:rsidR="00F246C2">
        <w:rPr>
          <w:sz w:val="22"/>
          <w:szCs w:val="22"/>
        </w:rPr>
        <w:tab/>
      </w:r>
      <w:r w:rsidR="00F3061A" w:rsidRPr="00F246C2">
        <w:rPr>
          <w:sz w:val="22"/>
          <w:szCs w:val="22"/>
        </w:rPr>
        <w:t xml:space="preserve"> </w:t>
      </w:r>
      <w:r w:rsidR="00F246C2">
        <w:rPr>
          <w:sz w:val="22"/>
          <w:szCs w:val="22"/>
        </w:rPr>
        <w:tab/>
      </w:r>
      <w:r w:rsidR="0085461C">
        <w:rPr>
          <w:sz w:val="22"/>
          <w:szCs w:val="22"/>
        </w:rPr>
        <w:t>0,005</w:t>
      </w:r>
      <w:r w:rsidR="00F3061A" w:rsidRPr="00F246C2">
        <w:rPr>
          <w:sz w:val="22"/>
          <w:szCs w:val="22"/>
        </w:rPr>
        <w:t xml:space="preserve"> €/m</w:t>
      </w:r>
      <w:r w:rsidR="0085461C">
        <w:rPr>
          <w:sz w:val="22"/>
          <w:szCs w:val="22"/>
          <w:vertAlign w:val="superscript"/>
        </w:rPr>
        <w:t>3</w:t>
      </w:r>
      <w:r w:rsidR="00F3061A" w:rsidRPr="00F246C2">
        <w:rPr>
          <w:sz w:val="22"/>
          <w:szCs w:val="22"/>
        </w:rPr>
        <w:t xml:space="preserve"> </w:t>
      </w:r>
    </w:p>
    <w:p w:rsidR="00F3061A" w:rsidRDefault="00F3061A" w:rsidP="00F3061A">
      <w:pPr>
        <w:pStyle w:val="Default"/>
        <w:rPr>
          <w:sz w:val="22"/>
          <w:szCs w:val="22"/>
        </w:rPr>
      </w:pPr>
    </w:p>
    <w:p w:rsidR="0085461C" w:rsidRPr="00F246C2" w:rsidRDefault="0085461C" w:rsidP="00F3061A">
      <w:pPr>
        <w:pStyle w:val="Default"/>
        <w:rPr>
          <w:sz w:val="22"/>
          <w:szCs w:val="22"/>
        </w:rPr>
      </w:pPr>
    </w:p>
    <w:p w:rsidR="00F246C2" w:rsidRDefault="00F3061A" w:rsidP="00F3061A">
      <w:pPr>
        <w:pStyle w:val="Default"/>
        <w:rPr>
          <w:sz w:val="22"/>
          <w:szCs w:val="22"/>
        </w:rPr>
      </w:pPr>
      <w:r w:rsidRPr="00F246C2">
        <w:rPr>
          <w:sz w:val="22"/>
          <w:szCs w:val="22"/>
        </w:rPr>
        <w:t xml:space="preserve">1.2 </w:t>
      </w:r>
      <w:r w:rsidR="00232E2D">
        <w:rPr>
          <w:sz w:val="22"/>
          <w:szCs w:val="22"/>
        </w:rPr>
        <w:tab/>
      </w:r>
      <w:r w:rsidRPr="00F246C2">
        <w:rPr>
          <w:sz w:val="22"/>
          <w:szCs w:val="22"/>
        </w:rPr>
        <w:t xml:space="preserve">Tarkastusmaksua määrättäessä, hakemuksessa otettavaksi esitetystä maa-ainesten </w:t>
      </w:r>
      <w:r w:rsidR="00232E2D">
        <w:rPr>
          <w:sz w:val="22"/>
          <w:szCs w:val="22"/>
        </w:rPr>
        <w:tab/>
      </w:r>
      <w:r w:rsidRPr="00F246C2">
        <w:rPr>
          <w:sz w:val="22"/>
          <w:szCs w:val="22"/>
        </w:rPr>
        <w:t xml:space="preserve">määrästä, otetaan </w:t>
      </w:r>
      <w:r w:rsidR="0085461C">
        <w:rPr>
          <w:sz w:val="22"/>
          <w:szCs w:val="22"/>
        </w:rPr>
        <w:t>500</w:t>
      </w:r>
      <w:r w:rsidRPr="00F246C2">
        <w:rPr>
          <w:sz w:val="22"/>
          <w:szCs w:val="22"/>
        </w:rPr>
        <w:t xml:space="preserve"> 000 m³ ylittävältä osalta huomioon 50 %.</w:t>
      </w:r>
    </w:p>
    <w:p w:rsidR="00F3061A" w:rsidRPr="00F246C2" w:rsidRDefault="00F3061A" w:rsidP="00F3061A">
      <w:pPr>
        <w:pStyle w:val="Default"/>
        <w:rPr>
          <w:sz w:val="22"/>
          <w:szCs w:val="22"/>
        </w:rPr>
      </w:pPr>
      <w:r w:rsidRPr="00F246C2">
        <w:rPr>
          <w:sz w:val="22"/>
          <w:szCs w:val="22"/>
        </w:rPr>
        <w:t xml:space="preserve"> </w:t>
      </w:r>
    </w:p>
    <w:p w:rsidR="00F3061A" w:rsidRPr="00F246C2" w:rsidRDefault="00F3061A" w:rsidP="00F3061A">
      <w:pPr>
        <w:pStyle w:val="Default"/>
        <w:rPr>
          <w:sz w:val="22"/>
          <w:szCs w:val="22"/>
        </w:rPr>
      </w:pPr>
      <w:r w:rsidRPr="00F246C2">
        <w:rPr>
          <w:sz w:val="22"/>
          <w:szCs w:val="22"/>
        </w:rPr>
        <w:t xml:space="preserve">1.3 </w:t>
      </w:r>
      <w:r w:rsidR="00232E2D">
        <w:rPr>
          <w:sz w:val="22"/>
          <w:szCs w:val="22"/>
        </w:rPr>
        <w:tab/>
      </w:r>
      <w:r w:rsidRPr="00F246C2">
        <w:rPr>
          <w:sz w:val="22"/>
          <w:szCs w:val="22"/>
        </w:rPr>
        <w:t>Ottamissuunnitelman muuto</w:t>
      </w:r>
      <w:r w:rsidR="00AC01EE">
        <w:rPr>
          <w:sz w:val="22"/>
          <w:szCs w:val="22"/>
        </w:rPr>
        <w:t>s (MAL16 § 2)</w:t>
      </w:r>
      <w:r w:rsidRPr="00F246C2">
        <w:rPr>
          <w:sz w:val="22"/>
          <w:szCs w:val="22"/>
        </w:rPr>
        <w:t xml:space="preserve"> voimassa olevan </w:t>
      </w:r>
    </w:p>
    <w:p w:rsidR="00F3061A" w:rsidRDefault="00232E2D" w:rsidP="00F3061A">
      <w:pPr>
        <w:pStyle w:val="Default"/>
        <w:rPr>
          <w:sz w:val="22"/>
          <w:szCs w:val="22"/>
        </w:rPr>
      </w:pPr>
      <w:r>
        <w:rPr>
          <w:sz w:val="22"/>
          <w:szCs w:val="22"/>
        </w:rPr>
        <w:tab/>
      </w:r>
      <w:r w:rsidR="00F3061A" w:rsidRPr="00F246C2">
        <w:rPr>
          <w:sz w:val="22"/>
          <w:szCs w:val="22"/>
        </w:rPr>
        <w:t>ottamislu</w:t>
      </w:r>
      <w:r w:rsidR="0085461C">
        <w:rPr>
          <w:sz w:val="22"/>
          <w:szCs w:val="22"/>
        </w:rPr>
        <w:t>paan muutosta kohti</w:t>
      </w:r>
      <w:r w:rsidR="0085461C">
        <w:rPr>
          <w:sz w:val="22"/>
          <w:szCs w:val="22"/>
        </w:rPr>
        <w:tab/>
      </w:r>
      <w:r w:rsidR="00F3061A" w:rsidRPr="00F246C2">
        <w:rPr>
          <w:sz w:val="22"/>
          <w:szCs w:val="22"/>
        </w:rPr>
        <w:t xml:space="preserve"> </w:t>
      </w:r>
      <w:r w:rsidR="00F246C2">
        <w:rPr>
          <w:sz w:val="22"/>
          <w:szCs w:val="22"/>
        </w:rPr>
        <w:tab/>
      </w:r>
      <w:r w:rsidR="00F246C2">
        <w:rPr>
          <w:sz w:val="22"/>
          <w:szCs w:val="22"/>
        </w:rPr>
        <w:tab/>
      </w:r>
      <w:r w:rsidR="00F3061A" w:rsidRPr="00F246C2">
        <w:rPr>
          <w:sz w:val="22"/>
          <w:szCs w:val="22"/>
        </w:rPr>
        <w:t xml:space="preserve">150 € </w:t>
      </w:r>
    </w:p>
    <w:p w:rsidR="00232E2D" w:rsidRPr="00F246C2" w:rsidRDefault="00232E2D" w:rsidP="00F3061A">
      <w:pPr>
        <w:pStyle w:val="Default"/>
        <w:rPr>
          <w:sz w:val="22"/>
          <w:szCs w:val="22"/>
        </w:rPr>
      </w:pPr>
    </w:p>
    <w:p w:rsidR="00F3061A" w:rsidRPr="00F246C2" w:rsidRDefault="00232E2D" w:rsidP="00F3061A">
      <w:pPr>
        <w:pStyle w:val="Default"/>
        <w:rPr>
          <w:sz w:val="22"/>
          <w:szCs w:val="22"/>
        </w:rPr>
      </w:pPr>
      <w:r>
        <w:rPr>
          <w:sz w:val="22"/>
          <w:szCs w:val="22"/>
        </w:rPr>
        <w:tab/>
      </w:r>
      <w:r w:rsidR="00F3061A" w:rsidRPr="00F246C2">
        <w:rPr>
          <w:sz w:val="22"/>
          <w:szCs w:val="22"/>
        </w:rPr>
        <w:t xml:space="preserve">Perusmaksun lisäksi peritään hakemuksessa esitetyn </w:t>
      </w:r>
    </w:p>
    <w:p w:rsidR="00F3061A" w:rsidRPr="00F246C2" w:rsidRDefault="00232E2D" w:rsidP="00F3061A">
      <w:pPr>
        <w:pStyle w:val="Default"/>
        <w:rPr>
          <w:sz w:val="22"/>
          <w:szCs w:val="22"/>
        </w:rPr>
      </w:pPr>
      <w:r>
        <w:rPr>
          <w:sz w:val="22"/>
          <w:szCs w:val="22"/>
        </w:rPr>
        <w:tab/>
      </w:r>
      <w:r w:rsidR="00F3061A" w:rsidRPr="00F246C2">
        <w:rPr>
          <w:sz w:val="22"/>
          <w:szCs w:val="22"/>
        </w:rPr>
        <w:t xml:space="preserve">aikaisemman luvan ylittävän maa-ainesmäärän tilavuuden </w:t>
      </w:r>
    </w:p>
    <w:p w:rsidR="00F3061A" w:rsidRDefault="00232E2D" w:rsidP="00F3061A">
      <w:pPr>
        <w:pStyle w:val="Default"/>
        <w:rPr>
          <w:sz w:val="22"/>
          <w:szCs w:val="22"/>
        </w:rPr>
      </w:pPr>
      <w:r>
        <w:rPr>
          <w:sz w:val="22"/>
          <w:szCs w:val="22"/>
        </w:rPr>
        <w:tab/>
      </w:r>
      <w:r w:rsidR="00F3061A" w:rsidRPr="00F246C2">
        <w:rPr>
          <w:sz w:val="22"/>
          <w:szCs w:val="22"/>
        </w:rPr>
        <w:t>mukaan jokaiselta m</w:t>
      </w:r>
      <w:r w:rsidR="0085461C">
        <w:rPr>
          <w:sz w:val="22"/>
          <w:szCs w:val="22"/>
          <w:vertAlign w:val="superscript"/>
        </w:rPr>
        <w:t>3</w:t>
      </w:r>
      <w:r w:rsidR="00F3061A" w:rsidRPr="00F246C2">
        <w:rPr>
          <w:sz w:val="22"/>
          <w:szCs w:val="22"/>
        </w:rPr>
        <w:t>:ltä, jolla aikaisempi ottamislupa ylittyy</w:t>
      </w:r>
      <w:r w:rsidR="00F246C2">
        <w:rPr>
          <w:sz w:val="22"/>
          <w:szCs w:val="22"/>
        </w:rPr>
        <w:tab/>
      </w:r>
      <w:r w:rsidR="00F3061A" w:rsidRPr="00F246C2">
        <w:rPr>
          <w:sz w:val="22"/>
          <w:szCs w:val="22"/>
        </w:rPr>
        <w:t xml:space="preserve"> 0,00</w:t>
      </w:r>
      <w:r w:rsidR="0085461C">
        <w:rPr>
          <w:sz w:val="22"/>
          <w:szCs w:val="22"/>
        </w:rPr>
        <w:t>5</w:t>
      </w:r>
      <w:r w:rsidR="00F3061A" w:rsidRPr="00F246C2">
        <w:rPr>
          <w:sz w:val="22"/>
          <w:szCs w:val="22"/>
        </w:rPr>
        <w:t xml:space="preserve"> €/m</w:t>
      </w:r>
      <w:r w:rsidR="0085461C">
        <w:rPr>
          <w:sz w:val="22"/>
          <w:szCs w:val="22"/>
          <w:vertAlign w:val="superscript"/>
        </w:rPr>
        <w:t>3</w:t>
      </w:r>
      <w:r w:rsidR="00F3061A" w:rsidRPr="00F246C2">
        <w:rPr>
          <w:sz w:val="22"/>
          <w:szCs w:val="22"/>
        </w:rPr>
        <w:t xml:space="preserve"> </w:t>
      </w:r>
    </w:p>
    <w:p w:rsidR="00F246C2" w:rsidRPr="00F246C2" w:rsidRDefault="00F246C2" w:rsidP="00F3061A">
      <w:pPr>
        <w:pStyle w:val="Default"/>
        <w:rPr>
          <w:sz w:val="22"/>
          <w:szCs w:val="22"/>
        </w:rPr>
      </w:pPr>
    </w:p>
    <w:p w:rsidR="00F3061A" w:rsidRPr="00F246C2" w:rsidRDefault="00F3061A" w:rsidP="00F3061A">
      <w:pPr>
        <w:pStyle w:val="Default"/>
        <w:rPr>
          <w:sz w:val="22"/>
          <w:szCs w:val="22"/>
        </w:rPr>
      </w:pPr>
      <w:r w:rsidRPr="00F246C2">
        <w:rPr>
          <w:sz w:val="22"/>
          <w:szCs w:val="22"/>
        </w:rPr>
        <w:t xml:space="preserve">1.4 </w:t>
      </w:r>
      <w:r w:rsidR="00232E2D">
        <w:rPr>
          <w:sz w:val="22"/>
          <w:szCs w:val="22"/>
        </w:rPr>
        <w:tab/>
      </w:r>
      <w:r w:rsidRPr="00F246C2">
        <w:rPr>
          <w:sz w:val="22"/>
          <w:szCs w:val="22"/>
        </w:rPr>
        <w:t xml:space="preserve">Laajuudeltaan ja vaikutuksiltaan vähäinen hanke, josta ei </w:t>
      </w:r>
    </w:p>
    <w:p w:rsidR="00F246C2" w:rsidRDefault="00232E2D" w:rsidP="00F3061A">
      <w:pPr>
        <w:pStyle w:val="Default"/>
        <w:rPr>
          <w:sz w:val="22"/>
          <w:szCs w:val="22"/>
        </w:rPr>
      </w:pPr>
      <w:r>
        <w:rPr>
          <w:sz w:val="22"/>
          <w:szCs w:val="22"/>
        </w:rPr>
        <w:tab/>
      </w:r>
      <w:r w:rsidR="00F3061A" w:rsidRPr="00F246C2">
        <w:rPr>
          <w:sz w:val="22"/>
          <w:szCs w:val="22"/>
        </w:rPr>
        <w:t xml:space="preserve">tarvitse laatia erillistä ottamissuunnitelmaa (MAL 5 §) </w:t>
      </w:r>
      <w:r w:rsidR="005A60FE">
        <w:rPr>
          <w:sz w:val="22"/>
          <w:szCs w:val="22"/>
        </w:rPr>
        <w:tab/>
      </w:r>
      <w:r w:rsidR="005A60FE">
        <w:rPr>
          <w:sz w:val="22"/>
          <w:szCs w:val="22"/>
        </w:rPr>
        <w:tab/>
      </w:r>
      <w:r w:rsidR="00F3061A" w:rsidRPr="00F246C2">
        <w:rPr>
          <w:sz w:val="22"/>
          <w:szCs w:val="22"/>
        </w:rPr>
        <w:t>150 €</w:t>
      </w:r>
    </w:p>
    <w:p w:rsidR="00F3061A" w:rsidRPr="00F246C2" w:rsidRDefault="0085461C" w:rsidP="00F3061A">
      <w:pPr>
        <w:pStyle w:val="Default"/>
        <w:rPr>
          <w:sz w:val="22"/>
          <w:szCs w:val="22"/>
        </w:rPr>
      </w:pPr>
      <w:r w:rsidRPr="0085461C">
        <w:rPr>
          <w:sz w:val="22"/>
          <w:szCs w:val="22"/>
        </w:rPr>
        <w:tab/>
      </w:r>
      <w:r>
        <w:rPr>
          <w:sz w:val="22"/>
          <w:szCs w:val="22"/>
        </w:rPr>
        <w:t>- kielteinen päätös</w:t>
      </w:r>
      <w:r>
        <w:rPr>
          <w:sz w:val="22"/>
          <w:szCs w:val="22"/>
        </w:rPr>
        <w:tab/>
      </w:r>
      <w:r>
        <w:rPr>
          <w:sz w:val="22"/>
          <w:szCs w:val="22"/>
        </w:rPr>
        <w:tab/>
      </w:r>
      <w:r>
        <w:rPr>
          <w:sz w:val="22"/>
          <w:szCs w:val="22"/>
        </w:rPr>
        <w:tab/>
      </w:r>
      <w:r>
        <w:rPr>
          <w:sz w:val="22"/>
          <w:szCs w:val="22"/>
        </w:rPr>
        <w:tab/>
        <w:t xml:space="preserve">  50 €</w:t>
      </w:r>
    </w:p>
    <w:p w:rsidR="00F3061A" w:rsidRPr="00F246C2" w:rsidRDefault="00F3061A" w:rsidP="00F3061A">
      <w:pPr>
        <w:pStyle w:val="Default"/>
        <w:rPr>
          <w:sz w:val="22"/>
          <w:szCs w:val="22"/>
        </w:rPr>
      </w:pPr>
    </w:p>
    <w:p w:rsidR="00F3061A" w:rsidRDefault="0085461C" w:rsidP="00F3061A">
      <w:pPr>
        <w:pStyle w:val="Default"/>
        <w:rPr>
          <w:sz w:val="22"/>
          <w:szCs w:val="22"/>
        </w:rPr>
      </w:pPr>
      <w:r>
        <w:rPr>
          <w:sz w:val="22"/>
          <w:szCs w:val="22"/>
        </w:rPr>
        <w:t>1.5</w:t>
      </w:r>
      <w:r w:rsidR="00F3061A" w:rsidRPr="00F246C2">
        <w:rPr>
          <w:sz w:val="22"/>
          <w:szCs w:val="22"/>
        </w:rPr>
        <w:t xml:space="preserve"> </w:t>
      </w:r>
      <w:r w:rsidR="00232E2D">
        <w:rPr>
          <w:sz w:val="22"/>
          <w:szCs w:val="22"/>
        </w:rPr>
        <w:tab/>
      </w:r>
      <w:r w:rsidR="00F3061A" w:rsidRPr="00F246C2">
        <w:rPr>
          <w:sz w:val="22"/>
          <w:szCs w:val="22"/>
        </w:rPr>
        <w:t xml:space="preserve">Jos luvanhakija peruuttaa lupahakemuksensa ennen kuin lupaviranomainen on </w:t>
      </w:r>
      <w:r w:rsidR="00232E2D">
        <w:rPr>
          <w:sz w:val="22"/>
          <w:szCs w:val="22"/>
        </w:rPr>
        <w:tab/>
      </w:r>
      <w:r w:rsidR="00F3061A" w:rsidRPr="00F246C2">
        <w:rPr>
          <w:sz w:val="22"/>
          <w:szCs w:val="22"/>
        </w:rPr>
        <w:t xml:space="preserve">ryhtynyt olennaisiin toimenpiteisiin ottamissuunnitelman tarkastamiseksi, palautetaan </w:t>
      </w:r>
      <w:r w:rsidR="00232E2D">
        <w:rPr>
          <w:sz w:val="22"/>
          <w:szCs w:val="22"/>
        </w:rPr>
        <w:tab/>
      </w:r>
      <w:r w:rsidR="00F3061A" w:rsidRPr="00F246C2">
        <w:rPr>
          <w:sz w:val="22"/>
          <w:szCs w:val="22"/>
        </w:rPr>
        <w:t xml:space="preserve">peritty tarkastusmaksu hakemuksesta kokonaan. </w:t>
      </w:r>
    </w:p>
    <w:p w:rsidR="00461AA9" w:rsidRPr="00F246C2" w:rsidRDefault="00461AA9" w:rsidP="00F3061A">
      <w:pPr>
        <w:pStyle w:val="Default"/>
        <w:rPr>
          <w:sz w:val="22"/>
          <w:szCs w:val="22"/>
        </w:rPr>
      </w:pPr>
    </w:p>
    <w:p w:rsidR="00E33FCD" w:rsidRDefault="00504480" w:rsidP="00E33FCD">
      <w:pPr>
        <w:pStyle w:val="Default"/>
        <w:rPr>
          <w:sz w:val="22"/>
          <w:szCs w:val="22"/>
        </w:rPr>
      </w:pPr>
      <w:r>
        <w:rPr>
          <w:sz w:val="22"/>
          <w:szCs w:val="22"/>
        </w:rPr>
        <w:t>1.6</w:t>
      </w:r>
      <w:r w:rsidR="00232E2D">
        <w:rPr>
          <w:sz w:val="22"/>
          <w:szCs w:val="22"/>
        </w:rPr>
        <w:tab/>
      </w:r>
      <w:r w:rsidR="00F3061A" w:rsidRPr="00F246C2">
        <w:rPr>
          <w:sz w:val="22"/>
          <w:szCs w:val="22"/>
        </w:rPr>
        <w:t xml:space="preserve">Jos lupaviranomainen on ryhtynyt olennaisiin toimenpiteisiin ottamissuunnitelman </w:t>
      </w:r>
      <w:r w:rsidR="00232E2D">
        <w:rPr>
          <w:sz w:val="22"/>
          <w:szCs w:val="22"/>
        </w:rPr>
        <w:tab/>
      </w:r>
      <w:r w:rsidR="00F3061A" w:rsidRPr="00F246C2">
        <w:rPr>
          <w:sz w:val="22"/>
          <w:szCs w:val="22"/>
        </w:rPr>
        <w:t xml:space="preserve">tarkastamiseksi, ja jos lupahakemus peruutetaan ennen päätöksen antamista, </w:t>
      </w:r>
      <w:r w:rsidR="00232E2D">
        <w:rPr>
          <w:sz w:val="22"/>
          <w:szCs w:val="22"/>
        </w:rPr>
        <w:tab/>
      </w:r>
      <w:r w:rsidR="00F3061A" w:rsidRPr="00F246C2">
        <w:rPr>
          <w:sz w:val="22"/>
          <w:szCs w:val="22"/>
        </w:rPr>
        <w:t xml:space="preserve">peritään </w:t>
      </w:r>
      <w:r>
        <w:rPr>
          <w:sz w:val="22"/>
          <w:szCs w:val="22"/>
        </w:rPr>
        <w:t>tämän taksan mukaisesta maksusta 50 %.</w:t>
      </w:r>
      <w:r w:rsidR="00F3061A" w:rsidRPr="00F246C2">
        <w:rPr>
          <w:sz w:val="22"/>
          <w:szCs w:val="22"/>
        </w:rPr>
        <w:t xml:space="preserve"> </w:t>
      </w:r>
      <w:r w:rsidR="00E33FCD">
        <w:rPr>
          <w:sz w:val="22"/>
          <w:szCs w:val="22"/>
        </w:rPr>
        <w:br/>
      </w:r>
    </w:p>
    <w:p w:rsidR="00642775" w:rsidRDefault="00F3061A" w:rsidP="00E33FCD">
      <w:pPr>
        <w:pStyle w:val="Default"/>
        <w:rPr>
          <w:sz w:val="22"/>
          <w:szCs w:val="22"/>
        </w:rPr>
      </w:pPr>
      <w:r w:rsidRPr="00F246C2">
        <w:rPr>
          <w:sz w:val="22"/>
          <w:szCs w:val="22"/>
        </w:rPr>
        <w:t xml:space="preserve">1.7 </w:t>
      </w:r>
      <w:r w:rsidR="00E33FCD">
        <w:rPr>
          <w:sz w:val="22"/>
          <w:szCs w:val="22"/>
        </w:rPr>
        <w:tab/>
      </w:r>
      <w:r w:rsidRPr="00F246C2">
        <w:rPr>
          <w:sz w:val="22"/>
          <w:szCs w:val="22"/>
        </w:rPr>
        <w:t xml:space="preserve">Jos lupa peruutetaan tai lupamääräyksiä muutetaan maa-aineslain 16 §:n 1 mom. 2 </w:t>
      </w:r>
      <w:r w:rsidR="00E33FCD">
        <w:rPr>
          <w:sz w:val="22"/>
          <w:szCs w:val="22"/>
        </w:rPr>
        <w:tab/>
      </w:r>
      <w:r w:rsidRPr="00F246C2">
        <w:rPr>
          <w:sz w:val="22"/>
          <w:szCs w:val="22"/>
        </w:rPr>
        <w:t xml:space="preserve">kohdan perusteella, palautetaan peritystä tarkastusmaksusta ottamatta jäävään </w:t>
      </w:r>
    </w:p>
    <w:p w:rsidR="00E33FCD" w:rsidRPr="00F246C2" w:rsidRDefault="00642775" w:rsidP="00E33FCD">
      <w:pPr>
        <w:pStyle w:val="Default"/>
        <w:rPr>
          <w:sz w:val="22"/>
          <w:szCs w:val="22"/>
        </w:rPr>
      </w:pPr>
      <w:r>
        <w:rPr>
          <w:sz w:val="22"/>
          <w:szCs w:val="22"/>
        </w:rPr>
        <w:tab/>
      </w:r>
      <w:r w:rsidR="00F3061A" w:rsidRPr="00F246C2">
        <w:rPr>
          <w:sz w:val="22"/>
          <w:szCs w:val="22"/>
        </w:rPr>
        <w:t>maa</w:t>
      </w:r>
      <w:r>
        <w:rPr>
          <w:sz w:val="22"/>
          <w:szCs w:val="22"/>
        </w:rPr>
        <w:t>-</w:t>
      </w:r>
      <w:r w:rsidR="00F3061A" w:rsidRPr="00F246C2">
        <w:rPr>
          <w:sz w:val="22"/>
          <w:szCs w:val="22"/>
        </w:rPr>
        <w:t xml:space="preserve">ainesmäärän tilavuutta vastaava osa. </w:t>
      </w:r>
      <w:r w:rsidR="00E33FCD">
        <w:rPr>
          <w:sz w:val="22"/>
          <w:szCs w:val="22"/>
        </w:rPr>
        <w:br/>
      </w:r>
    </w:p>
    <w:p w:rsidR="005E0578" w:rsidRDefault="00F3061A" w:rsidP="00F3061A">
      <w:pPr>
        <w:pStyle w:val="Default"/>
        <w:rPr>
          <w:sz w:val="22"/>
          <w:szCs w:val="22"/>
        </w:rPr>
      </w:pPr>
      <w:r w:rsidRPr="00F246C2">
        <w:rPr>
          <w:sz w:val="22"/>
          <w:szCs w:val="22"/>
        </w:rPr>
        <w:t xml:space="preserve">1.8 </w:t>
      </w:r>
      <w:r w:rsidR="00E33FCD">
        <w:rPr>
          <w:sz w:val="22"/>
          <w:szCs w:val="22"/>
        </w:rPr>
        <w:tab/>
      </w:r>
      <w:r w:rsidRPr="00F246C2">
        <w:rPr>
          <w:sz w:val="22"/>
          <w:szCs w:val="22"/>
        </w:rPr>
        <w:t xml:space="preserve">Jos luvansaaja luopuu maa-ainesten ottamisesta aloittamatta sitä tai luvan voimassa </w:t>
      </w:r>
      <w:r w:rsidR="00E33FCD">
        <w:rPr>
          <w:sz w:val="22"/>
          <w:szCs w:val="22"/>
        </w:rPr>
        <w:tab/>
      </w:r>
      <w:r w:rsidRPr="00F246C2">
        <w:rPr>
          <w:sz w:val="22"/>
          <w:szCs w:val="22"/>
        </w:rPr>
        <w:t>ollessa, tarkastusmaksua ei palauteta.</w:t>
      </w:r>
    </w:p>
    <w:p w:rsidR="005E0578" w:rsidRDefault="005E0578" w:rsidP="00F3061A">
      <w:pPr>
        <w:pStyle w:val="Default"/>
        <w:rPr>
          <w:sz w:val="22"/>
          <w:szCs w:val="22"/>
        </w:rPr>
      </w:pPr>
    </w:p>
    <w:p w:rsidR="00F3061A" w:rsidRPr="00F246C2" w:rsidRDefault="005E0578" w:rsidP="005E0578">
      <w:pPr>
        <w:pStyle w:val="Default"/>
        <w:ind w:left="1304" w:hanging="1304"/>
        <w:rPr>
          <w:sz w:val="22"/>
          <w:szCs w:val="22"/>
        </w:rPr>
      </w:pPr>
      <w:r>
        <w:rPr>
          <w:sz w:val="22"/>
          <w:szCs w:val="22"/>
        </w:rPr>
        <w:t>1.9</w:t>
      </w:r>
      <w:r>
        <w:rPr>
          <w:sz w:val="22"/>
          <w:szCs w:val="22"/>
        </w:rPr>
        <w:tab/>
        <w:t xml:space="preserve">Jos lupahakemus kunnan viranomaisen käsittelyssä hylätään, peritään tämän taksan mukainen maksu. Mikäli hylkäävän päätöksen perusteet ovat niin selkeät, että asian laajalle käsittelylle ei ole perusteita, peritään tämän taksan mukaisesta maksusta 50 </w:t>
      </w:r>
      <w:r>
        <w:rPr>
          <w:sz w:val="22"/>
          <w:szCs w:val="22"/>
        </w:rPr>
        <w:lastRenderedPageBreak/>
        <w:t>%, kuitenkin vähintään 200 euroa.</w:t>
      </w:r>
      <w:r w:rsidR="00E33FCD">
        <w:rPr>
          <w:sz w:val="22"/>
          <w:szCs w:val="22"/>
        </w:rPr>
        <w:br/>
      </w:r>
      <w:r w:rsidR="00F3061A" w:rsidRPr="00F246C2">
        <w:rPr>
          <w:sz w:val="22"/>
          <w:szCs w:val="22"/>
        </w:rPr>
        <w:t xml:space="preserve"> </w:t>
      </w:r>
    </w:p>
    <w:p w:rsidR="00F3061A" w:rsidRPr="00F246C2" w:rsidRDefault="00F3061A" w:rsidP="005E0578">
      <w:pPr>
        <w:pStyle w:val="Default"/>
        <w:ind w:left="1304" w:hanging="1304"/>
        <w:rPr>
          <w:sz w:val="22"/>
          <w:szCs w:val="22"/>
        </w:rPr>
      </w:pPr>
      <w:r w:rsidRPr="00F246C2">
        <w:rPr>
          <w:sz w:val="22"/>
          <w:szCs w:val="22"/>
        </w:rPr>
        <w:t>1</w:t>
      </w:r>
      <w:r w:rsidR="00E56C0F">
        <w:rPr>
          <w:sz w:val="22"/>
          <w:szCs w:val="22"/>
        </w:rPr>
        <w:t>.10</w:t>
      </w:r>
      <w:r w:rsidRPr="00F246C2">
        <w:rPr>
          <w:sz w:val="22"/>
          <w:szCs w:val="22"/>
        </w:rPr>
        <w:t xml:space="preserve"> </w:t>
      </w:r>
      <w:r w:rsidR="00E33FCD">
        <w:rPr>
          <w:sz w:val="22"/>
          <w:szCs w:val="22"/>
        </w:rPr>
        <w:tab/>
      </w:r>
      <w:r w:rsidRPr="00F246C2">
        <w:rPr>
          <w:sz w:val="22"/>
          <w:szCs w:val="22"/>
        </w:rPr>
        <w:t xml:space="preserve">Mikäli ottamisluvan voimassaoloaikaa hakemuksesta jatketaan, peritään </w:t>
      </w:r>
      <w:r w:rsidR="005E0578" w:rsidRPr="00F246C2">
        <w:rPr>
          <w:sz w:val="22"/>
          <w:szCs w:val="22"/>
        </w:rPr>
        <w:t>lupahakemukseen</w:t>
      </w:r>
      <w:r w:rsidRPr="00F246C2">
        <w:rPr>
          <w:sz w:val="22"/>
          <w:szCs w:val="22"/>
        </w:rPr>
        <w:t xml:space="preserve"> liittyvän ottamissuunnitelman tarkastamisesta </w:t>
      </w:r>
      <w:r w:rsidR="005E0578">
        <w:rPr>
          <w:sz w:val="22"/>
          <w:szCs w:val="22"/>
        </w:rPr>
        <w:t>150 euroa, edellyttäen</w:t>
      </w:r>
      <w:r w:rsidRPr="00F246C2">
        <w:rPr>
          <w:sz w:val="22"/>
          <w:szCs w:val="22"/>
        </w:rPr>
        <w:t>, että jatkoajan myöntäminen ei vaadi ko. suunnitelman m</w:t>
      </w:r>
      <w:r w:rsidR="005E0578">
        <w:rPr>
          <w:sz w:val="22"/>
          <w:szCs w:val="22"/>
        </w:rPr>
        <w:t>uuttamista. Maksu peritään myös</w:t>
      </w:r>
      <w:r w:rsidRPr="00F246C2">
        <w:rPr>
          <w:sz w:val="22"/>
          <w:szCs w:val="22"/>
        </w:rPr>
        <w:t xml:space="preserve"> mikäli maisemoinnille on myönnetty jatkoaikaa.</w:t>
      </w:r>
      <w:r w:rsidR="00E33FCD">
        <w:rPr>
          <w:sz w:val="22"/>
          <w:szCs w:val="22"/>
        </w:rPr>
        <w:br/>
      </w:r>
      <w:r w:rsidRPr="00F246C2">
        <w:rPr>
          <w:sz w:val="22"/>
          <w:szCs w:val="22"/>
        </w:rPr>
        <w:t xml:space="preserve"> </w:t>
      </w:r>
    </w:p>
    <w:p w:rsidR="00F3061A" w:rsidRDefault="00E56C0F" w:rsidP="00504480">
      <w:pPr>
        <w:pStyle w:val="Default"/>
        <w:ind w:left="1304" w:hanging="1304"/>
        <w:rPr>
          <w:sz w:val="22"/>
          <w:szCs w:val="22"/>
        </w:rPr>
      </w:pPr>
      <w:r>
        <w:rPr>
          <w:sz w:val="22"/>
          <w:szCs w:val="22"/>
        </w:rPr>
        <w:t>1.11</w:t>
      </w:r>
      <w:r w:rsidR="00F3061A" w:rsidRPr="00F246C2">
        <w:rPr>
          <w:sz w:val="22"/>
          <w:szCs w:val="22"/>
        </w:rPr>
        <w:t xml:space="preserve"> </w:t>
      </w:r>
      <w:r w:rsidR="00E33FCD">
        <w:rPr>
          <w:sz w:val="22"/>
          <w:szCs w:val="22"/>
        </w:rPr>
        <w:tab/>
      </w:r>
      <w:r w:rsidR="00504480">
        <w:rPr>
          <w:sz w:val="22"/>
          <w:szCs w:val="22"/>
        </w:rPr>
        <w:t>Hakijan on suoritettava 1</w:t>
      </w:r>
      <w:r w:rsidR="00F3061A" w:rsidRPr="00F246C2">
        <w:rPr>
          <w:sz w:val="22"/>
          <w:szCs w:val="22"/>
        </w:rPr>
        <w:t xml:space="preserve"> §:ssä tarkoitettu maksu ennen päätöksen antamista. Mikäli maksua ei suoriteta määräajassa, erääntyneelle maksulle on suoritettava korkolain muka</w:t>
      </w:r>
      <w:r w:rsidR="00504480">
        <w:rPr>
          <w:sz w:val="22"/>
          <w:szCs w:val="22"/>
        </w:rPr>
        <w:t>inen korko erääntymispäivästä.</w:t>
      </w:r>
      <w:r w:rsidR="00E33FCD">
        <w:rPr>
          <w:sz w:val="22"/>
          <w:szCs w:val="22"/>
        </w:rPr>
        <w:br/>
      </w:r>
      <w:r w:rsidR="00F3061A" w:rsidRPr="00F246C2">
        <w:rPr>
          <w:sz w:val="22"/>
          <w:szCs w:val="22"/>
        </w:rPr>
        <w:t xml:space="preserve"> </w:t>
      </w:r>
    </w:p>
    <w:p w:rsidR="00C55856" w:rsidRPr="00F06473" w:rsidRDefault="00C55856" w:rsidP="00504480">
      <w:pPr>
        <w:pStyle w:val="Default"/>
        <w:ind w:left="1304" w:hanging="1304"/>
        <w:rPr>
          <w:color w:val="FF0000"/>
          <w:sz w:val="22"/>
          <w:szCs w:val="22"/>
        </w:rPr>
      </w:pPr>
      <w:r w:rsidRPr="00F06473">
        <w:rPr>
          <w:color w:val="FF0000"/>
          <w:sz w:val="22"/>
          <w:szCs w:val="22"/>
        </w:rPr>
        <w:t>1.12</w:t>
      </w:r>
      <w:r w:rsidRPr="00F06473">
        <w:rPr>
          <w:color w:val="FF0000"/>
          <w:sz w:val="22"/>
          <w:szCs w:val="22"/>
        </w:rPr>
        <w:tab/>
        <w:t>Maa-aineslain 4 a §:n</w:t>
      </w:r>
      <w:r w:rsidR="00F06473" w:rsidRPr="00F06473">
        <w:rPr>
          <w:color w:val="FF0000"/>
          <w:sz w:val="22"/>
          <w:szCs w:val="22"/>
        </w:rPr>
        <w:t xml:space="preserve"> </w:t>
      </w:r>
      <w:r w:rsidRPr="00F06473">
        <w:rPr>
          <w:color w:val="FF0000"/>
          <w:sz w:val="22"/>
          <w:szCs w:val="22"/>
        </w:rPr>
        <w:t xml:space="preserve">mukaisesta maa-ainesluvan ja ympäristöluvan </w:t>
      </w:r>
      <w:r w:rsidRPr="00041D24">
        <w:rPr>
          <w:color w:val="FF0000"/>
          <w:sz w:val="22"/>
          <w:szCs w:val="22"/>
        </w:rPr>
        <w:t>yhteiskäsitte</w:t>
      </w:r>
      <w:r w:rsidRPr="00F06473">
        <w:rPr>
          <w:color w:val="FF0000"/>
          <w:sz w:val="22"/>
          <w:szCs w:val="22"/>
        </w:rPr>
        <w:t>lys</w:t>
      </w:r>
      <w:r w:rsidR="00041D24">
        <w:rPr>
          <w:color w:val="FF0000"/>
          <w:sz w:val="22"/>
          <w:szCs w:val="22"/>
        </w:rPr>
        <w:t>-</w:t>
      </w:r>
      <w:r w:rsidRPr="00F06473">
        <w:rPr>
          <w:color w:val="FF0000"/>
          <w:sz w:val="22"/>
          <w:szCs w:val="22"/>
        </w:rPr>
        <w:t>tä</w:t>
      </w:r>
      <w:r w:rsidR="00F06473" w:rsidRPr="00F06473">
        <w:rPr>
          <w:color w:val="FF0000"/>
          <w:sz w:val="22"/>
          <w:szCs w:val="22"/>
        </w:rPr>
        <w:t xml:space="preserve"> peritään ed. mainitun maksun lisäksi 900 euron ympäristölupamaksu.</w:t>
      </w:r>
    </w:p>
    <w:p w:rsidR="00F06473" w:rsidRPr="00F246C2" w:rsidRDefault="00F06473" w:rsidP="00504480">
      <w:pPr>
        <w:pStyle w:val="Default"/>
        <w:ind w:left="1304" w:hanging="1304"/>
        <w:rPr>
          <w:sz w:val="22"/>
          <w:szCs w:val="22"/>
        </w:rPr>
      </w:pPr>
    </w:p>
    <w:p w:rsidR="00F3061A" w:rsidRPr="00F246C2" w:rsidRDefault="00F3061A" w:rsidP="00F3061A">
      <w:pPr>
        <w:pStyle w:val="Default"/>
        <w:rPr>
          <w:sz w:val="22"/>
          <w:szCs w:val="22"/>
        </w:rPr>
      </w:pPr>
      <w:r w:rsidRPr="00F246C2">
        <w:rPr>
          <w:b/>
          <w:bCs/>
          <w:sz w:val="22"/>
          <w:szCs w:val="22"/>
        </w:rPr>
        <w:t xml:space="preserve">2 § </w:t>
      </w:r>
      <w:r w:rsidR="005D0F17" w:rsidRPr="00F246C2">
        <w:rPr>
          <w:b/>
          <w:bCs/>
          <w:sz w:val="22"/>
          <w:szCs w:val="22"/>
        </w:rPr>
        <w:t>Valvontamaksu</w:t>
      </w:r>
      <w:r w:rsidR="005D0F17">
        <w:rPr>
          <w:b/>
          <w:bCs/>
          <w:sz w:val="22"/>
          <w:szCs w:val="22"/>
        </w:rPr>
        <w:br/>
      </w:r>
      <w:r w:rsidR="005D0F17" w:rsidRPr="00F246C2">
        <w:rPr>
          <w:b/>
          <w:bCs/>
          <w:sz w:val="22"/>
          <w:szCs w:val="22"/>
        </w:rPr>
        <w:t xml:space="preserve"> </w:t>
      </w:r>
    </w:p>
    <w:p w:rsidR="00F3061A" w:rsidRPr="00F246C2" w:rsidRDefault="00E33FCD" w:rsidP="00F3061A">
      <w:pPr>
        <w:pStyle w:val="Default"/>
        <w:rPr>
          <w:sz w:val="22"/>
          <w:szCs w:val="22"/>
        </w:rPr>
      </w:pPr>
      <w:r>
        <w:rPr>
          <w:sz w:val="22"/>
          <w:szCs w:val="22"/>
        </w:rPr>
        <w:tab/>
      </w:r>
      <w:r w:rsidR="00F3061A" w:rsidRPr="00F246C2">
        <w:rPr>
          <w:sz w:val="22"/>
          <w:szCs w:val="22"/>
        </w:rPr>
        <w:t xml:space="preserve">Ottamistoiminnan valvonnasta luvanhaltijan on suoritettava vuosittain seuraavat </w:t>
      </w:r>
      <w:r>
        <w:rPr>
          <w:sz w:val="22"/>
          <w:szCs w:val="22"/>
        </w:rPr>
        <w:tab/>
      </w:r>
      <w:r w:rsidR="00F3061A" w:rsidRPr="00F246C2">
        <w:rPr>
          <w:sz w:val="22"/>
          <w:szCs w:val="22"/>
        </w:rPr>
        <w:t xml:space="preserve">maksut: </w:t>
      </w:r>
    </w:p>
    <w:p w:rsidR="00F3061A" w:rsidRPr="00F246C2" w:rsidRDefault="00F3061A" w:rsidP="00F3061A">
      <w:pPr>
        <w:pStyle w:val="Default"/>
        <w:rPr>
          <w:sz w:val="22"/>
          <w:szCs w:val="22"/>
        </w:rPr>
      </w:pPr>
      <w:r w:rsidRPr="00F246C2">
        <w:rPr>
          <w:sz w:val="22"/>
          <w:szCs w:val="22"/>
        </w:rPr>
        <w:t xml:space="preserve">2.1. </w:t>
      </w:r>
      <w:r w:rsidR="00E33FCD">
        <w:rPr>
          <w:sz w:val="22"/>
          <w:szCs w:val="22"/>
        </w:rPr>
        <w:tab/>
      </w:r>
      <w:r w:rsidRPr="00F246C2">
        <w:rPr>
          <w:sz w:val="22"/>
          <w:szCs w:val="22"/>
        </w:rPr>
        <w:t xml:space="preserve">Suunnitelmaa kohti perusmaksu </w:t>
      </w:r>
      <w:r w:rsidR="00E33FCD">
        <w:rPr>
          <w:sz w:val="22"/>
          <w:szCs w:val="22"/>
        </w:rPr>
        <w:tab/>
      </w:r>
      <w:r w:rsidR="00E33FCD">
        <w:rPr>
          <w:sz w:val="22"/>
          <w:szCs w:val="22"/>
        </w:rPr>
        <w:tab/>
      </w:r>
      <w:r w:rsidR="00E33FCD">
        <w:rPr>
          <w:sz w:val="22"/>
          <w:szCs w:val="22"/>
        </w:rPr>
        <w:tab/>
      </w:r>
      <w:r w:rsidR="00504480">
        <w:rPr>
          <w:sz w:val="22"/>
          <w:szCs w:val="22"/>
        </w:rPr>
        <w:t>10</w:t>
      </w:r>
      <w:r w:rsidRPr="00F246C2">
        <w:rPr>
          <w:sz w:val="22"/>
          <w:szCs w:val="22"/>
        </w:rPr>
        <w:t xml:space="preserve">0 € </w:t>
      </w:r>
      <w:r w:rsidR="00E33FCD">
        <w:rPr>
          <w:sz w:val="22"/>
          <w:szCs w:val="22"/>
        </w:rPr>
        <w:br/>
      </w:r>
    </w:p>
    <w:p w:rsidR="00F3061A" w:rsidRPr="00F246C2" w:rsidRDefault="00E33FCD" w:rsidP="00F3061A">
      <w:pPr>
        <w:pStyle w:val="Default"/>
        <w:rPr>
          <w:sz w:val="22"/>
          <w:szCs w:val="22"/>
        </w:rPr>
      </w:pPr>
      <w:r>
        <w:rPr>
          <w:sz w:val="22"/>
          <w:szCs w:val="22"/>
        </w:rPr>
        <w:tab/>
      </w:r>
      <w:r w:rsidR="00F3061A" w:rsidRPr="00F246C2">
        <w:rPr>
          <w:sz w:val="22"/>
          <w:szCs w:val="22"/>
        </w:rPr>
        <w:t xml:space="preserve">Perusmaksun lisäksi peritään hakemuksessa otettavaksi </w:t>
      </w:r>
    </w:p>
    <w:p w:rsidR="00F3061A" w:rsidRPr="00F246C2" w:rsidRDefault="00E33FCD" w:rsidP="00F3061A">
      <w:pPr>
        <w:pStyle w:val="Default"/>
        <w:rPr>
          <w:sz w:val="22"/>
          <w:szCs w:val="22"/>
        </w:rPr>
      </w:pPr>
      <w:r>
        <w:rPr>
          <w:sz w:val="22"/>
          <w:szCs w:val="22"/>
        </w:rPr>
        <w:tab/>
      </w:r>
      <w:r w:rsidR="00F3061A" w:rsidRPr="00F246C2">
        <w:rPr>
          <w:sz w:val="22"/>
          <w:szCs w:val="22"/>
        </w:rPr>
        <w:t xml:space="preserve">esitetyn vuotuisen maa-ainesmäärän tilavuuden mukaan </w:t>
      </w:r>
      <w:r>
        <w:rPr>
          <w:sz w:val="22"/>
          <w:szCs w:val="22"/>
        </w:rPr>
        <w:tab/>
      </w:r>
      <w:r w:rsidR="00504480">
        <w:rPr>
          <w:sz w:val="22"/>
          <w:szCs w:val="22"/>
        </w:rPr>
        <w:t xml:space="preserve"> </w:t>
      </w:r>
      <w:r w:rsidR="00F3061A" w:rsidRPr="00F246C2">
        <w:rPr>
          <w:sz w:val="22"/>
          <w:szCs w:val="22"/>
        </w:rPr>
        <w:t>0,0</w:t>
      </w:r>
      <w:r w:rsidR="00504480">
        <w:rPr>
          <w:sz w:val="22"/>
          <w:szCs w:val="22"/>
        </w:rPr>
        <w:t>1</w:t>
      </w:r>
      <w:r w:rsidR="00F3061A" w:rsidRPr="00F246C2">
        <w:rPr>
          <w:sz w:val="22"/>
          <w:szCs w:val="22"/>
        </w:rPr>
        <w:t xml:space="preserve"> €/m</w:t>
      </w:r>
      <w:r w:rsidR="00504480">
        <w:rPr>
          <w:sz w:val="22"/>
          <w:szCs w:val="22"/>
          <w:vertAlign w:val="superscript"/>
        </w:rPr>
        <w:t>3</w:t>
      </w:r>
      <w:r w:rsidR="00F3061A" w:rsidRPr="00F246C2">
        <w:rPr>
          <w:sz w:val="22"/>
          <w:szCs w:val="22"/>
        </w:rPr>
        <w:t xml:space="preserve"> </w:t>
      </w:r>
    </w:p>
    <w:p w:rsidR="00F3061A" w:rsidRPr="00F246C2" w:rsidRDefault="00E33FCD" w:rsidP="00F3061A">
      <w:pPr>
        <w:pStyle w:val="Default"/>
        <w:rPr>
          <w:sz w:val="22"/>
          <w:szCs w:val="22"/>
        </w:rPr>
      </w:pPr>
      <w:r>
        <w:rPr>
          <w:sz w:val="22"/>
          <w:szCs w:val="22"/>
        </w:rPr>
        <w:br/>
      </w:r>
      <w:r>
        <w:rPr>
          <w:sz w:val="22"/>
          <w:szCs w:val="22"/>
        </w:rPr>
        <w:tab/>
      </w:r>
      <w:r w:rsidR="00F3061A" w:rsidRPr="00F246C2">
        <w:rPr>
          <w:sz w:val="22"/>
          <w:szCs w:val="22"/>
        </w:rPr>
        <w:t>Mikäli lupapäätöksessä myönnetty maa-ainesten vuotuinen ottaminen ylittää 100</w:t>
      </w:r>
      <w:r>
        <w:rPr>
          <w:sz w:val="22"/>
          <w:szCs w:val="22"/>
        </w:rPr>
        <w:t> </w:t>
      </w:r>
      <w:r w:rsidR="00F3061A" w:rsidRPr="00F246C2">
        <w:rPr>
          <w:sz w:val="22"/>
          <w:szCs w:val="22"/>
        </w:rPr>
        <w:t xml:space="preserve">000 </w:t>
      </w:r>
      <w:r>
        <w:rPr>
          <w:sz w:val="22"/>
          <w:szCs w:val="22"/>
        </w:rPr>
        <w:tab/>
      </w:r>
      <w:r w:rsidR="00F3061A" w:rsidRPr="00F246C2">
        <w:rPr>
          <w:sz w:val="22"/>
          <w:szCs w:val="22"/>
        </w:rPr>
        <w:t>m</w:t>
      </w:r>
      <w:r w:rsidR="00504480">
        <w:rPr>
          <w:sz w:val="22"/>
          <w:szCs w:val="22"/>
          <w:vertAlign w:val="superscript"/>
        </w:rPr>
        <w:t>3</w:t>
      </w:r>
      <w:r w:rsidR="00F3061A" w:rsidRPr="00F246C2">
        <w:rPr>
          <w:sz w:val="22"/>
          <w:szCs w:val="22"/>
        </w:rPr>
        <w:t>, huomioidaan vuotuisen 100 000 m</w:t>
      </w:r>
      <w:r w:rsidR="00504480">
        <w:rPr>
          <w:sz w:val="22"/>
          <w:szCs w:val="22"/>
          <w:vertAlign w:val="superscript"/>
        </w:rPr>
        <w:t>3</w:t>
      </w:r>
      <w:r w:rsidR="00F3061A" w:rsidRPr="00F246C2">
        <w:rPr>
          <w:sz w:val="22"/>
          <w:szCs w:val="22"/>
        </w:rPr>
        <w:t>:n oton ylittävältä osalta vain puolet valvonta</w:t>
      </w:r>
      <w:r>
        <w:rPr>
          <w:sz w:val="22"/>
          <w:szCs w:val="22"/>
        </w:rPr>
        <w:t>-</w:t>
      </w:r>
      <w:r>
        <w:rPr>
          <w:sz w:val="22"/>
          <w:szCs w:val="22"/>
        </w:rPr>
        <w:tab/>
      </w:r>
      <w:r w:rsidR="00F3061A" w:rsidRPr="00F246C2">
        <w:rPr>
          <w:sz w:val="22"/>
          <w:szCs w:val="22"/>
        </w:rPr>
        <w:t>maksua määrättäessä.</w:t>
      </w:r>
      <w:r>
        <w:rPr>
          <w:sz w:val="22"/>
          <w:szCs w:val="22"/>
        </w:rPr>
        <w:br/>
      </w:r>
      <w:r w:rsidR="00F3061A" w:rsidRPr="00F246C2">
        <w:rPr>
          <w:sz w:val="22"/>
          <w:szCs w:val="22"/>
        </w:rPr>
        <w:t xml:space="preserve"> </w:t>
      </w:r>
    </w:p>
    <w:p w:rsidR="00F3061A" w:rsidRPr="00F246C2" w:rsidRDefault="00E33FCD" w:rsidP="00F3061A">
      <w:pPr>
        <w:pStyle w:val="Default"/>
        <w:rPr>
          <w:sz w:val="22"/>
          <w:szCs w:val="22"/>
        </w:rPr>
      </w:pPr>
      <w:r>
        <w:rPr>
          <w:sz w:val="22"/>
          <w:szCs w:val="22"/>
        </w:rPr>
        <w:tab/>
      </w:r>
      <w:r w:rsidR="00F3061A" w:rsidRPr="00F246C2">
        <w:rPr>
          <w:sz w:val="22"/>
          <w:szCs w:val="22"/>
        </w:rPr>
        <w:t xml:space="preserve">Mikäli lupapäätöksessä ei ole esitetty vuotuisia maa-ainesten ottamismääriä, jaetaan </w:t>
      </w:r>
      <w:r>
        <w:rPr>
          <w:sz w:val="22"/>
          <w:szCs w:val="22"/>
        </w:rPr>
        <w:tab/>
      </w:r>
      <w:r w:rsidR="00F3061A" w:rsidRPr="00F246C2">
        <w:rPr>
          <w:sz w:val="22"/>
          <w:szCs w:val="22"/>
        </w:rPr>
        <w:t>valvontamaksua määrättäessä otettava maa-ainesten kokonaismäärä luvan voimas-</w:t>
      </w:r>
      <w:r>
        <w:rPr>
          <w:sz w:val="22"/>
          <w:szCs w:val="22"/>
        </w:rPr>
        <w:tab/>
      </w:r>
      <w:r w:rsidR="00F3061A" w:rsidRPr="00F246C2">
        <w:rPr>
          <w:sz w:val="22"/>
          <w:szCs w:val="22"/>
        </w:rPr>
        <w:t>saoloajan vuosien määrällä ja käytetään näin saatua keskiarvoa vuotuisen valvonta-</w:t>
      </w:r>
      <w:r>
        <w:rPr>
          <w:sz w:val="22"/>
          <w:szCs w:val="22"/>
        </w:rPr>
        <w:tab/>
      </w:r>
      <w:r w:rsidR="00F3061A" w:rsidRPr="00F246C2">
        <w:rPr>
          <w:sz w:val="22"/>
          <w:szCs w:val="22"/>
        </w:rPr>
        <w:t>maksun määräämisen perusteena.</w:t>
      </w:r>
      <w:r>
        <w:rPr>
          <w:sz w:val="22"/>
          <w:szCs w:val="22"/>
        </w:rPr>
        <w:br/>
      </w:r>
      <w:r w:rsidR="00F3061A" w:rsidRPr="00F246C2">
        <w:rPr>
          <w:sz w:val="22"/>
          <w:szCs w:val="22"/>
        </w:rPr>
        <w:t xml:space="preserve"> </w:t>
      </w:r>
    </w:p>
    <w:p w:rsidR="00F3061A" w:rsidRPr="00F246C2" w:rsidRDefault="00F3061A" w:rsidP="00F3061A">
      <w:pPr>
        <w:pStyle w:val="Default"/>
        <w:rPr>
          <w:sz w:val="22"/>
          <w:szCs w:val="22"/>
        </w:rPr>
      </w:pPr>
      <w:r w:rsidRPr="00F246C2">
        <w:rPr>
          <w:sz w:val="22"/>
          <w:szCs w:val="22"/>
        </w:rPr>
        <w:t xml:space="preserve">2.2 </w:t>
      </w:r>
      <w:r w:rsidR="00E33FCD">
        <w:rPr>
          <w:sz w:val="22"/>
          <w:szCs w:val="22"/>
        </w:rPr>
        <w:tab/>
      </w:r>
      <w:r w:rsidRPr="00F246C2">
        <w:rPr>
          <w:sz w:val="22"/>
          <w:szCs w:val="22"/>
        </w:rPr>
        <w:t>Luvan saaja on velvollinen maksamaan vuotuisen valvontamaksun luvan voimaan-</w:t>
      </w:r>
      <w:r w:rsidR="00E33FCD">
        <w:rPr>
          <w:sz w:val="22"/>
          <w:szCs w:val="22"/>
        </w:rPr>
        <w:tab/>
      </w:r>
      <w:r w:rsidRPr="00F246C2">
        <w:rPr>
          <w:sz w:val="22"/>
          <w:szCs w:val="22"/>
        </w:rPr>
        <w:t>tuloa seuraavan vuoden alusta luvan voimassaolovuoden loppuun asti.</w:t>
      </w:r>
      <w:r w:rsidR="00E33FCD">
        <w:rPr>
          <w:sz w:val="22"/>
          <w:szCs w:val="22"/>
        </w:rPr>
        <w:br/>
      </w:r>
      <w:r w:rsidRPr="00F246C2">
        <w:rPr>
          <w:sz w:val="22"/>
          <w:szCs w:val="22"/>
        </w:rPr>
        <w:t xml:space="preserve"> </w:t>
      </w:r>
    </w:p>
    <w:p w:rsidR="00F3061A" w:rsidRPr="00F246C2" w:rsidRDefault="00F3061A" w:rsidP="00AC01EE">
      <w:pPr>
        <w:pStyle w:val="Default"/>
        <w:ind w:left="1304" w:hanging="1304"/>
        <w:rPr>
          <w:sz w:val="22"/>
          <w:szCs w:val="22"/>
        </w:rPr>
      </w:pPr>
      <w:r w:rsidRPr="00F246C2">
        <w:rPr>
          <w:sz w:val="22"/>
          <w:szCs w:val="22"/>
        </w:rPr>
        <w:t xml:space="preserve">2.3 </w:t>
      </w:r>
      <w:r w:rsidR="00E33FCD">
        <w:rPr>
          <w:sz w:val="22"/>
          <w:szCs w:val="22"/>
        </w:rPr>
        <w:tab/>
      </w:r>
      <w:r w:rsidRPr="00F246C2">
        <w:rPr>
          <w:sz w:val="22"/>
          <w:szCs w:val="22"/>
        </w:rPr>
        <w:t>Jos koko suunnitelma-alueen maisemointiin tähtääviä jälkihoitotoimenpiteitä ei ole aloitettu viimeistään yhtä vuotta ennen sitä ajanko</w:t>
      </w:r>
      <w:r w:rsidR="00AC01EE">
        <w:rPr>
          <w:sz w:val="22"/>
          <w:szCs w:val="22"/>
        </w:rPr>
        <w:t>htaa, jolloin maa-ainesluvan mukaan</w:t>
      </w:r>
      <w:r w:rsidRPr="00F246C2">
        <w:rPr>
          <w:sz w:val="22"/>
          <w:szCs w:val="22"/>
        </w:rPr>
        <w:t xml:space="preserve"> jälkihoito on oltava suoritettu, korotetaan perittävää valvontamaksua 30 %.</w:t>
      </w:r>
      <w:r w:rsidR="00E33FCD">
        <w:rPr>
          <w:sz w:val="22"/>
          <w:szCs w:val="22"/>
        </w:rPr>
        <w:br/>
      </w:r>
      <w:r w:rsidRPr="00F246C2">
        <w:rPr>
          <w:sz w:val="22"/>
          <w:szCs w:val="22"/>
        </w:rPr>
        <w:t xml:space="preserve"> </w:t>
      </w:r>
    </w:p>
    <w:p w:rsidR="00F3061A" w:rsidRPr="00F246C2" w:rsidRDefault="00E33FCD" w:rsidP="00E33FCD">
      <w:pPr>
        <w:pStyle w:val="Default"/>
        <w:rPr>
          <w:sz w:val="22"/>
          <w:szCs w:val="22"/>
        </w:rPr>
      </w:pPr>
      <w:r>
        <w:rPr>
          <w:sz w:val="22"/>
          <w:szCs w:val="22"/>
        </w:rPr>
        <w:tab/>
      </w:r>
      <w:r w:rsidR="00F3061A" w:rsidRPr="00F246C2">
        <w:rPr>
          <w:sz w:val="22"/>
          <w:szCs w:val="22"/>
        </w:rPr>
        <w:t>Mikäli maa-ainesten ottamisalueen jälkihoito suoritetaan vaiheittaisesti, voidaan val-</w:t>
      </w:r>
      <w:r>
        <w:rPr>
          <w:sz w:val="22"/>
          <w:szCs w:val="22"/>
        </w:rPr>
        <w:tab/>
      </w:r>
      <w:r w:rsidR="00F3061A" w:rsidRPr="00F246C2">
        <w:rPr>
          <w:sz w:val="22"/>
          <w:szCs w:val="22"/>
        </w:rPr>
        <w:t xml:space="preserve">vontaviranomaisen päätöksellä valvontamaksua alentaa samassa suhteessa kuin </w:t>
      </w:r>
      <w:r>
        <w:rPr>
          <w:sz w:val="22"/>
          <w:szCs w:val="22"/>
        </w:rPr>
        <w:tab/>
      </w:r>
      <w:r w:rsidR="00F3061A" w:rsidRPr="00F246C2">
        <w:rPr>
          <w:sz w:val="22"/>
          <w:szCs w:val="22"/>
        </w:rPr>
        <w:t>alueen jälkihoito on hyväksyttävästi toteutettu. Päätökset valvontamaksun alentami-</w:t>
      </w:r>
      <w:r>
        <w:rPr>
          <w:sz w:val="22"/>
          <w:szCs w:val="22"/>
        </w:rPr>
        <w:tab/>
      </w:r>
      <w:r w:rsidR="00F3061A" w:rsidRPr="00F246C2">
        <w:rPr>
          <w:sz w:val="22"/>
          <w:szCs w:val="22"/>
        </w:rPr>
        <w:t xml:space="preserve">sesta tehdään kerran vuodessa siten, että alennettu maksu huomioidaan seuraavan </w:t>
      </w:r>
      <w:r>
        <w:rPr>
          <w:sz w:val="22"/>
          <w:szCs w:val="22"/>
        </w:rPr>
        <w:tab/>
      </w:r>
      <w:r w:rsidR="00F3061A" w:rsidRPr="00F246C2">
        <w:rPr>
          <w:sz w:val="22"/>
          <w:szCs w:val="22"/>
        </w:rPr>
        <w:t>vuoden alusta lukien.</w:t>
      </w:r>
      <w:r w:rsidR="00B16E7E">
        <w:rPr>
          <w:sz w:val="22"/>
          <w:szCs w:val="22"/>
        </w:rPr>
        <w:br/>
      </w:r>
      <w:r w:rsidR="00F3061A" w:rsidRPr="00F246C2">
        <w:rPr>
          <w:sz w:val="22"/>
          <w:szCs w:val="22"/>
        </w:rPr>
        <w:t xml:space="preserve"> </w:t>
      </w:r>
    </w:p>
    <w:p w:rsidR="00F3061A" w:rsidRPr="00F246C2" w:rsidRDefault="00B16E7E" w:rsidP="00F3061A">
      <w:pPr>
        <w:pStyle w:val="Default"/>
        <w:rPr>
          <w:sz w:val="22"/>
          <w:szCs w:val="22"/>
        </w:rPr>
      </w:pPr>
      <w:r>
        <w:rPr>
          <w:sz w:val="22"/>
          <w:szCs w:val="22"/>
        </w:rPr>
        <w:tab/>
      </w:r>
      <w:r w:rsidR="00F3061A" w:rsidRPr="00F246C2">
        <w:rPr>
          <w:sz w:val="22"/>
          <w:szCs w:val="22"/>
        </w:rPr>
        <w:t xml:space="preserve">Mikäli maisemoinnille on myönnetty jatkoaikaa, jatkoajalta perittävä valvontamaksu </w:t>
      </w:r>
      <w:r>
        <w:rPr>
          <w:sz w:val="22"/>
          <w:szCs w:val="22"/>
        </w:rPr>
        <w:tab/>
      </w:r>
      <w:r w:rsidR="00F3061A" w:rsidRPr="00F246C2">
        <w:rPr>
          <w:sz w:val="22"/>
          <w:szCs w:val="22"/>
        </w:rPr>
        <w:t>sen vuoden loppuun, jolloin maisemoint</w:t>
      </w:r>
      <w:r w:rsidR="00D207D2">
        <w:rPr>
          <w:sz w:val="22"/>
          <w:szCs w:val="22"/>
        </w:rPr>
        <w:t xml:space="preserve">i on hyväksyttävästi suoritettu, </w:t>
      </w:r>
      <w:r w:rsidR="00F3061A" w:rsidRPr="00F246C2">
        <w:rPr>
          <w:sz w:val="22"/>
          <w:szCs w:val="22"/>
        </w:rPr>
        <w:t>200 €/vuosi</w:t>
      </w:r>
      <w:r>
        <w:rPr>
          <w:sz w:val="22"/>
          <w:szCs w:val="22"/>
        </w:rPr>
        <w:br/>
      </w:r>
      <w:r w:rsidR="00F3061A" w:rsidRPr="00F246C2">
        <w:rPr>
          <w:sz w:val="22"/>
          <w:szCs w:val="22"/>
        </w:rPr>
        <w:t xml:space="preserve"> </w:t>
      </w:r>
    </w:p>
    <w:p w:rsidR="00041D24" w:rsidRDefault="00F3061A" w:rsidP="00F3061A">
      <w:pPr>
        <w:pStyle w:val="Default"/>
        <w:rPr>
          <w:sz w:val="22"/>
          <w:szCs w:val="22"/>
        </w:rPr>
      </w:pPr>
      <w:r w:rsidRPr="00F246C2">
        <w:rPr>
          <w:sz w:val="22"/>
          <w:szCs w:val="22"/>
        </w:rPr>
        <w:t xml:space="preserve">2.4 </w:t>
      </w:r>
      <w:r w:rsidR="00B16E7E">
        <w:rPr>
          <w:sz w:val="22"/>
          <w:szCs w:val="22"/>
        </w:rPr>
        <w:tab/>
      </w:r>
      <w:r w:rsidRPr="00F246C2">
        <w:rPr>
          <w:sz w:val="22"/>
          <w:szCs w:val="22"/>
        </w:rPr>
        <w:t xml:space="preserve">Mikäli luvanhaltija ilmoittaa kirjallisesti valvontaviranomaiselle etukäteen </w:t>
      </w:r>
      <w:r w:rsidR="00D207D2">
        <w:rPr>
          <w:sz w:val="22"/>
          <w:szCs w:val="22"/>
        </w:rPr>
        <w:t>kesäkuun</w:t>
      </w:r>
      <w:r w:rsidRPr="00F246C2">
        <w:rPr>
          <w:sz w:val="22"/>
          <w:szCs w:val="22"/>
        </w:rPr>
        <w:t xml:space="preserve"> </w:t>
      </w:r>
      <w:r w:rsidR="00B16E7E">
        <w:rPr>
          <w:sz w:val="22"/>
          <w:szCs w:val="22"/>
        </w:rPr>
        <w:tab/>
      </w:r>
      <w:r w:rsidRPr="00F246C2">
        <w:rPr>
          <w:sz w:val="22"/>
          <w:szCs w:val="22"/>
        </w:rPr>
        <w:t xml:space="preserve">loppuun mennessä, ettei maa-aineksia ko. vuonna oteta, luvanhaltijalta ei peritä </w:t>
      </w:r>
      <w:r w:rsidR="00B16E7E">
        <w:rPr>
          <w:sz w:val="22"/>
          <w:szCs w:val="22"/>
        </w:rPr>
        <w:br/>
      </w:r>
      <w:r w:rsidR="00B16E7E">
        <w:rPr>
          <w:sz w:val="22"/>
          <w:szCs w:val="22"/>
        </w:rPr>
        <w:tab/>
      </w:r>
      <w:r w:rsidRPr="00F246C2">
        <w:rPr>
          <w:sz w:val="22"/>
          <w:szCs w:val="22"/>
        </w:rPr>
        <w:t>kyseisen vuoden valvontamaksua.</w:t>
      </w:r>
    </w:p>
    <w:p w:rsidR="00041D24" w:rsidRDefault="00041D24" w:rsidP="00F3061A">
      <w:pPr>
        <w:pStyle w:val="Default"/>
        <w:rPr>
          <w:sz w:val="22"/>
          <w:szCs w:val="22"/>
        </w:rPr>
      </w:pPr>
    </w:p>
    <w:p w:rsidR="00F3061A" w:rsidRPr="00F246C2" w:rsidRDefault="00B16E7E" w:rsidP="00F3061A">
      <w:pPr>
        <w:pStyle w:val="Default"/>
        <w:rPr>
          <w:sz w:val="22"/>
          <w:szCs w:val="22"/>
        </w:rPr>
      </w:pPr>
      <w:r>
        <w:rPr>
          <w:sz w:val="22"/>
          <w:szCs w:val="22"/>
        </w:rPr>
        <w:br/>
      </w:r>
      <w:r w:rsidR="00F3061A" w:rsidRPr="00F246C2">
        <w:rPr>
          <w:sz w:val="22"/>
          <w:szCs w:val="22"/>
        </w:rPr>
        <w:t xml:space="preserve"> </w:t>
      </w:r>
    </w:p>
    <w:p w:rsidR="00D207D2" w:rsidRDefault="00F3061A" w:rsidP="00F3061A">
      <w:pPr>
        <w:pStyle w:val="Default"/>
        <w:rPr>
          <w:sz w:val="22"/>
          <w:szCs w:val="22"/>
        </w:rPr>
      </w:pPr>
      <w:r w:rsidRPr="00F246C2">
        <w:rPr>
          <w:sz w:val="22"/>
          <w:szCs w:val="22"/>
        </w:rPr>
        <w:lastRenderedPageBreak/>
        <w:t xml:space="preserve">2.5 </w:t>
      </w:r>
      <w:r w:rsidR="00B16E7E">
        <w:rPr>
          <w:sz w:val="22"/>
          <w:szCs w:val="22"/>
        </w:rPr>
        <w:tab/>
      </w:r>
      <w:r w:rsidRPr="00F246C2">
        <w:rPr>
          <w:sz w:val="22"/>
          <w:szCs w:val="22"/>
        </w:rPr>
        <w:t>Mikäli vuotuinen myönnetty ottamismäärä ylitetään, luvanhaltijan/ottajan on ilmoitet-</w:t>
      </w:r>
      <w:r w:rsidR="00B16E7E">
        <w:rPr>
          <w:sz w:val="22"/>
          <w:szCs w:val="22"/>
        </w:rPr>
        <w:tab/>
      </w:r>
      <w:r w:rsidRPr="00F246C2">
        <w:rPr>
          <w:sz w:val="22"/>
          <w:szCs w:val="22"/>
        </w:rPr>
        <w:t>tava ylityksestä kirjallisesti valvontaviranomaiselle ja kunnalla on oikeus periä ylityk-</w:t>
      </w:r>
      <w:r w:rsidR="00B16E7E">
        <w:rPr>
          <w:sz w:val="22"/>
          <w:szCs w:val="22"/>
        </w:rPr>
        <w:tab/>
      </w:r>
      <w:r w:rsidRPr="00F246C2">
        <w:rPr>
          <w:sz w:val="22"/>
          <w:szCs w:val="22"/>
        </w:rPr>
        <w:t xml:space="preserve">sen osuus valvontamaksusta heti. Vastaava oikeus kunnalla on, jos maa-aineksia </w:t>
      </w:r>
      <w:r w:rsidR="00B16E7E">
        <w:rPr>
          <w:sz w:val="22"/>
          <w:szCs w:val="22"/>
        </w:rPr>
        <w:tab/>
      </w:r>
      <w:r w:rsidR="00D207D2">
        <w:rPr>
          <w:sz w:val="22"/>
          <w:szCs w:val="22"/>
        </w:rPr>
        <w:t>otetaan kohdassa 2</w:t>
      </w:r>
      <w:r w:rsidRPr="00F246C2">
        <w:rPr>
          <w:sz w:val="22"/>
          <w:szCs w:val="22"/>
        </w:rPr>
        <w:t>.4 kohdassa tarkoitetun ilmoituksen vastaisesti.</w:t>
      </w:r>
    </w:p>
    <w:p w:rsidR="00750DC8" w:rsidRDefault="00750DC8" w:rsidP="00F3061A">
      <w:pPr>
        <w:pStyle w:val="Default"/>
        <w:rPr>
          <w:sz w:val="22"/>
          <w:szCs w:val="22"/>
        </w:rPr>
      </w:pPr>
    </w:p>
    <w:p w:rsidR="00750DC8" w:rsidRDefault="00D207D2" w:rsidP="00750DC8">
      <w:pPr>
        <w:pStyle w:val="Default"/>
        <w:ind w:left="1304" w:hanging="1304"/>
        <w:rPr>
          <w:sz w:val="22"/>
          <w:szCs w:val="22"/>
        </w:rPr>
      </w:pPr>
      <w:r>
        <w:rPr>
          <w:sz w:val="22"/>
          <w:szCs w:val="22"/>
        </w:rPr>
        <w:t>2.6</w:t>
      </w:r>
      <w:r>
        <w:rPr>
          <w:sz w:val="22"/>
          <w:szCs w:val="22"/>
        </w:rPr>
        <w:tab/>
        <w:t>Mikäli valvonta vaatii erityistoimenpiteitä, voidaan valvontakulut periä toimenpiteistä kunnalle aiheutunei</w:t>
      </w:r>
      <w:r w:rsidR="00750DC8">
        <w:rPr>
          <w:sz w:val="22"/>
          <w:szCs w:val="22"/>
        </w:rPr>
        <w:t>d</w:t>
      </w:r>
      <w:r>
        <w:rPr>
          <w:sz w:val="22"/>
          <w:szCs w:val="22"/>
        </w:rPr>
        <w:t>en kustannusten</w:t>
      </w:r>
      <w:r w:rsidR="00750DC8">
        <w:rPr>
          <w:sz w:val="22"/>
          <w:szCs w:val="22"/>
        </w:rPr>
        <w:t xml:space="preserve"> </w:t>
      </w:r>
      <w:r>
        <w:rPr>
          <w:sz w:val="22"/>
          <w:szCs w:val="22"/>
        </w:rPr>
        <w:t>mukaan.</w:t>
      </w:r>
    </w:p>
    <w:p w:rsidR="00750DC8" w:rsidRDefault="00750DC8" w:rsidP="00750DC8">
      <w:pPr>
        <w:pStyle w:val="Default"/>
        <w:ind w:left="1304" w:hanging="1304"/>
        <w:rPr>
          <w:sz w:val="22"/>
          <w:szCs w:val="22"/>
        </w:rPr>
      </w:pPr>
    </w:p>
    <w:p w:rsidR="00F3061A" w:rsidRPr="00F246C2" w:rsidRDefault="00750DC8" w:rsidP="00750DC8">
      <w:pPr>
        <w:pStyle w:val="Default"/>
        <w:ind w:left="1304" w:hanging="1304"/>
        <w:rPr>
          <w:sz w:val="22"/>
          <w:szCs w:val="22"/>
        </w:rPr>
      </w:pPr>
      <w:r>
        <w:rPr>
          <w:sz w:val="22"/>
          <w:szCs w:val="22"/>
        </w:rPr>
        <w:tab/>
        <w:t>Valvonnan suorittamiseksi tehtävä tarkastus 150 euroa.</w:t>
      </w:r>
      <w:r w:rsidR="00B16E7E">
        <w:rPr>
          <w:sz w:val="22"/>
          <w:szCs w:val="22"/>
        </w:rPr>
        <w:br/>
      </w:r>
      <w:r w:rsidR="00F3061A" w:rsidRPr="00F246C2">
        <w:rPr>
          <w:sz w:val="22"/>
          <w:szCs w:val="22"/>
        </w:rPr>
        <w:t xml:space="preserve"> </w:t>
      </w:r>
    </w:p>
    <w:p w:rsidR="00C3061B" w:rsidRDefault="00F3061A" w:rsidP="00F3061A">
      <w:pPr>
        <w:pStyle w:val="Default"/>
        <w:rPr>
          <w:sz w:val="22"/>
          <w:szCs w:val="22"/>
        </w:rPr>
      </w:pPr>
      <w:r w:rsidRPr="00F246C2">
        <w:rPr>
          <w:sz w:val="22"/>
          <w:szCs w:val="22"/>
        </w:rPr>
        <w:t xml:space="preserve">2.7 </w:t>
      </w:r>
      <w:r w:rsidR="00B16E7E">
        <w:rPr>
          <w:sz w:val="22"/>
          <w:szCs w:val="22"/>
        </w:rPr>
        <w:tab/>
      </w:r>
      <w:r w:rsidRPr="00F246C2">
        <w:rPr>
          <w:sz w:val="22"/>
          <w:szCs w:val="22"/>
        </w:rPr>
        <w:t xml:space="preserve">Mikäli luvanhaltija ennen lupa-ajan päättymistä ilmoittaa lopettaneensa kokonaan </w:t>
      </w:r>
      <w:r w:rsidR="00B16E7E">
        <w:rPr>
          <w:sz w:val="22"/>
          <w:szCs w:val="22"/>
        </w:rPr>
        <w:tab/>
      </w:r>
      <w:r w:rsidRPr="00F246C2">
        <w:rPr>
          <w:sz w:val="22"/>
          <w:szCs w:val="22"/>
        </w:rPr>
        <w:t xml:space="preserve">lupapäätöksessä tarkoitetun maa-ainesten oton ja lupaan liittyvät velvoitteet ovat </w:t>
      </w:r>
    </w:p>
    <w:p w:rsidR="00F3061A" w:rsidRDefault="00C3061B" w:rsidP="00F3061A">
      <w:pPr>
        <w:pStyle w:val="Default"/>
        <w:rPr>
          <w:sz w:val="22"/>
          <w:szCs w:val="22"/>
        </w:rPr>
      </w:pPr>
      <w:r>
        <w:rPr>
          <w:sz w:val="22"/>
          <w:szCs w:val="22"/>
        </w:rPr>
        <w:tab/>
      </w:r>
      <w:r w:rsidR="00F3061A" w:rsidRPr="00F246C2">
        <w:rPr>
          <w:sz w:val="22"/>
          <w:szCs w:val="22"/>
        </w:rPr>
        <w:t xml:space="preserve">tulleet täytetyiksi, ei valvontamaksuja ko. vuoden jälkeisiltä vuosilta peritä. </w:t>
      </w:r>
    </w:p>
    <w:p w:rsidR="00D207D2" w:rsidRPr="00F246C2" w:rsidRDefault="00D207D2" w:rsidP="00F3061A">
      <w:pPr>
        <w:pStyle w:val="Default"/>
        <w:rPr>
          <w:sz w:val="22"/>
          <w:szCs w:val="22"/>
        </w:rPr>
      </w:pPr>
    </w:p>
    <w:p w:rsidR="00F3061A" w:rsidRPr="00F246C2" w:rsidRDefault="00F3061A" w:rsidP="00F3061A">
      <w:pPr>
        <w:pStyle w:val="Default"/>
        <w:rPr>
          <w:sz w:val="22"/>
          <w:szCs w:val="22"/>
        </w:rPr>
      </w:pPr>
      <w:r w:rsidRPr="00F246C2">
        <w:rPr>
          <w:sz w:val="22"/>
          <w:szCs w:val="22"/>
        </w:rPr>
        <w:t xml:space="preserve">2.8 </w:t>
      </w:r>
      <w:r w:rsidR="00B16E7E">
        <w:rPr>
          <w:sz w:val="22"/>
          <w:szCs w:val="22"/>
        </w:rPr>
        <w:tab/>
      </w:r>
      <w:r w:rsidRPr="00F246C2">
        <w:rPr>
          <w:sz w:val="22"/>
          <w:szCs w:val="22"/>
        </w:rPr>
        <w:t xml:space="preserve">Mikäli lupa peruutetaan maa-aineslain 16 §:n perusteella, ei valvontamaksuja ko. </w:t>
      </w:r>
      <w:r w:rsidR="00B16E7E">
        <w:rPr>
          <w:sz w:val="22"/>
          <w:szCs w:val="22"/>
        </w:rPr>
        <w:tab/>
      </w:r>
      <w:r w:rsidRPr="00F246C2">
        <w:rPr>
          <w:sz w:val="22"/>
          <w:szCs w:val="22"/>
        </w:rPr>
        <w:t>vuoden jälkeisiltä vuosilta peritä edellyttäen, että lupaan liittyvät velvoitteet ovat tul-</w:t>
      </w:r>
      <w:r w:rsidR="00B16E7E">
        <w:rPr>
          <w:sz w:val="22"/>
          <w:szCs w:val="22"/>
        </w:rPr>
        <w:tab/>
      </w:r>
      <w:r w:rsidRPr="00F246C2">
        <w:rPr>
          <w:sz w:val="22"/>
          <w:szCs w:val="22"/>
        </w:rPr>
        <w:t>leet täytetyiksi otetulta osalta. Lupavelvoitteiden loppuunsaattamisen valvonnasta ai-</w:t>
      </w:r>
      <w:r w:rsidR="00B16E7E">
        <w:rPr>
          <w:sz w:val="22"/>
          <w:szCs w:val="22"/>
        </w:rPr>
        <w:tab/>
      </w:r>
      <w:r w:rsidRPr="00F246C2">
        <w:rPr>
          <w:sz w:val="22"/>
          <w:szCs w:val="22"/>
        </w:rPr>
        <w:t>heutuneet kustannukset kuitenkin peritään.</w:t>
      </w:r>
      <w:r w:rsidR="00B16E7E">
        <w:rPr>
          <w:sz w:val="22"/>
          <w:szCs w:val="22"/>
        </w:rPr>
        <w:br/>
      </w:r>
      <w:r w:rsidRPr="00F246C2">
        <w:rPr>
          <w:sz w:val="22"/>
          <w:szCs w:val="22"/>
        </w:rPr>
        <w:t xml:space="preserve"> </w:t>
      </w:r>
    </w:p>
    <w:p w:rsidR="00F3061A" w:rsidRPr="00F246C2" w:rsidRDefault="00F3061A" w:rsidP="00F3061A">
      <w:pPr>
        <w:pStyle w:val="Default"/>
        <w:rPr>
          <w:sz w:val="22"/>
          <w:szCs w:val="22"/>
        </w:rPr>
      </w:pPr>
      <w:r w:rsidRPr="00F246C2">
        <w:rPr>
          <w:sz w:val="22"/>
          <w:szCs w:val="22"/>
        </w:rPr>
        <w:t xml:space="preserve">2.9 </w:t>
      </w:r>
      <w:r w:rsidR="00B16E7E">
        <w:rPr>
          <w:sz w:val="22"/>
          <w:szCs w:val="22"/>
        </w:rPr>
        <w:tab/>
      </w:r>
      <w:r w:rsidRPr="00F246C2">
        <w:rPr>
          <w:sz w:val="22"/>
          <w:szCs w:val="22"/>
        </w:rPr>
        <w:t xml:space="preserve">Mikäli lainvastaisen kotitarveoton johdosta valvontaviranomainen ryhtyy tarkastus-, </w:t>
      </w:r>
      <w:r w:rsidR="00B16E7E">
        <w:rPr>
          <w:sz w:val="22"/>
          <w:szCs w:val="22"/>
        </w:rPr>
        <w:tab/>
      </w:r>
      <w:r w:rsidRPr="00F246C2">
        <w:rPr>
          <w:sz w:val="22"/>
          <w:szCs w:val="22"/>
        </w:rPr>
        <w:t xml:space="preserve">keskeyttämis- tai muihin toimenpiteisiin, peritään aiheutuneet kulut noudattaen tätä </w:t>
      </w:r>
      <w:r w:rsidR="00B16E7E">
        <w:rPr>
          <w:sz w:val="22"/>
          <w:szCs w:val="22"/>
        </w:rPr>
        <w:tab/>
      </w:r>
      <w:r w:rsidRPr="00F246C2">
        <w:rPr>
          <w:sz w:val="22"/>
          <w:szCs w:val="22"/>
        </w:rPr>
        <w:t>taksaa soveltuvin osin.</w:t>
      </w:r>
      <w:r w:rsidR="00B16E7E">
        <w:rPr>
          <w:sz w:val="22"/>
          <w:szCs w:val="22"/>
        </w:rPr>
        <w:br/>
      </w:r>
      <w:r w:rsidRPr="00F246C2">
        <w:rPr>
          <w:sz w:val="22"/>
          <w:szCs w:val="22"/>
        </w:rPr>
        <w:t xml:space="preserve"> </w:t>
      </w:r>
    </w:p>
    <w:p w:rsidR="00F3061A" w:rsidRPr="00F246C2" w:rsidRDefault="00F3061A" w:rsidP="00F3061A">
      <w:pPr>
        <w:pStyle w:val="Default"/>
        <w:rPr>
          <w:sz w:val="22"/>
          <w:szCs w:val="22"/>
        </w:rPr>
      </w:pPr>
      <w:r w:rsidRPr="00F246C2">
        <w:rPr>
          <w:b/>
          <w:bCs/>
          <w:sz w:val="22"/>
          <w:szCs w:val="22"/>
        </w:rPr>
        <w:t xml:space="preserve">3 § </w:t>
      </w:r>
      <w:r w:rsidR="005D0F17" w:rsidRPr="00F246C2">
        <w:rPr>
          <w:b/>
          <w:bCs/>
          <w:sz w:val="22"/>
          <w:szCs w:val="22"/>
        </w:rPr>
        <w:t xml:space="preserve">Kuuleminen </w:t>
      </w:r>
    </w:p>
    <w:p w:rsidR="00B16E7E" w:rsidRDefault="00B16E7E" w:rsidP="00F3061A">
      <w:pPr>
        <w:pStyle w:val="Default"/>
        <w:rPr>
          <w:sz w:val="22"/>
          <w:szCs w:val="22"/>
        </w:rPr>
      </w:pPr>
    </w:p>
    <w:p w:rsidR="00F3061A" w:rsidRPr="00F246C2" w:rsidRDefault="00F3061A" w:rsidP="00F3061A">
      <w:pPr>
        <w:pStyle w:val="Default"/>
        <w:rPr>
          <w:sz w:val="22"/>
          <w:szCs w:val="22"/>
        </w:rPr>
      </w:pPr>
      <w:r w:rsidRPr="00F246C2">
        <w:rPr>
          <w:sz w:val="22"/>
          <w:szCs w:val="22"/>
        </w:rPr>
        <w:t xml:space="preserve">3.1 </w:t>
      </w:r>
      <w:r w:rsidR="00B16E7E">
        <w:rPr>
          <w:sz w:val="22"/>
          <w:szCs w:val="22"/>
        </w:rPr>
        <w:tab/>
      </w:r>
      <w:r w:rsidRPr="00F246C2">
        <w:rPr>
          <w:sz w:val="22"/>
          <w:szCs w:val="22"/>
        </w:rPr>
        <w:t xml:space="preserve">Naapurin tai asianosaisen kuuleminen </w:t>
      </w:r>
      <w:r w:rsidR="006F7A3E">
        <w:rPr>
          <w:sz w:val="22"/>
          <w:szCs w:val="22"/>
        </w:rPr>
        <w:tab/>
      </w:r>
      <w:r w:rsidR="006F7A3E">
        <w:rPr>
          <w:sz w:val="22"/>
          <w:szCs w:val="22"/>
        </w:rPr>
        <w:tab/>
      </w:r>
      <w:r w:rsidR="006F7A3E">
        <w:rPr>
          <w:sz w:val="22"/>
          <w:szCs w:val="22"/>
        </w:rPr>
        <w:tab/>
      </w:r>
      <w:r w:rsidR="005A60FE">
        <w:rPr>
          <w:sz w:val="22"/>
          <w:szCs w:val="22"/>
        </w:rPr>
        <w:t xml:space="preserve">  </w:t>
      </w:r>
      <w:r w:rsidR="006F7A3E">
        <w:rPr>
          <w:sz w:val="22"/>
          <w:szCs w:val="22"/>
        </w:rPr>
        <w:t>4</w:t>
      </w:r>
      <w:r w:rsidRPr="00F246C2">
        <w:rPr>
          <w:sz w:val="22"/>
          <w:szCs w:val="22"/>
        </w:rPr>
        <w:t>0 €/kuultava</w:t>
      </w:r>
      <w:r w:rsidR="006F7A3E">
        <w:rPr>
          <w:sz w:val="22"/>
          <w:szCs w:val="22"/>
        </w:rPr>
        <w:tab/>
        <w:t xml:space="preserve">kuitenkin enintään </w:t>
      </w:r>
      <w:r w:rsidR="006F7A3E">
        <w:rPr>
          <w:sz w:val="22"/>
          <w:szCs w:val="22"/>
        </w:rPr>
        <w:tab/>
      </w:r>
      <w:r w:rsidR="006F7A3E">
        <w:rPr>
          <w:sz w:val="22"/>
          <w:szCs w:val="22"/>
        </w:rPr>
        <w:tab/>
      </w:r>
      <w:r w:rsidR="006F7A3E">
        <w:rPr>
          <w:sz w:val="22"/>
          <w:szCs w:val="22"/>
        </w:rPr>
        <w:tab/>
      </w:r>
      <w:r w:rsidR="006F7A3E">
        <w:rPr>
          <w:sz w:val="22"/>
          <w:szCs w:val="22"/>
        </w:rPr>
        <w:tab/>
        <w:t>200</w:t>
      </w:r>
      <w:r w:rsidR="005E0578">
        <w:rPr>
          <w:sz w:val="22"/>
          <w:szCs w:val="22"/>
        </w:rPr>
        <w:t xml:space="preserve"> €</w:t>
      </w:r>
      <w:r w:rsidR="00B16E7E">
        <w:rPr>
          <w:sz w:val="22"/>
          <w:szCs w:val="22"/>
        </w:rPr>
        <w:br/>
      </w:r>
      <w:r w:rsidRPr="00F246C2">
        <w:rPr>
          <w:sz w:val="22"/>
          <w:szCs w:val="22"/>
        </w:rPr>
        <w:t xml:space="preserve"> </w:t>
      </w:r>
    </w:p>
    <w:p w:rsidR="005E0578" w:rsidRDefault="00F3061A" w:rsidP="00F3061A">
      <w:pPr>
        <w:pStyle w:val="Default"/>
        <w:rPr>
          <w:sz w:val="22"/>
          <w:szCs w:val="22"/>
        </w:rPr>
      </w:pPr>
      <w:r w:rsidRPr="00F246C2">
        <w:rPr>
          <w:sz w:val="22"/>
          <w:szCs w:val="22"/>
        </w:rPr>
        <w:t xml:space="preserve">3.2 </w:t>
      </w:r>
      <w:r w:rsidR="00B16E7E">
        <w:rPr>
          <w:sz w:val="22"/>
          <w:szCs w:val="22"/>
        </w:rPr>
        <w:tab/>
      </w:r>
      <w:r w:rsidR="005E0578">
        <w:rPr>
          <w:sz w:val="22"/>
          <w:szCs w:val="22"/>
        </w:rPr>
        <w:t>Katselmus</w:t>
      </w:r>
      <w:r w:rsidR="005E0578">
        <w:rPr>
          <w:sz w:val="22"/>
          <w:szCs w:val="22"/>
        </w:rPr>
        <w:tab/>
      </w:r>
      <w:r w:rsidR="005E0578">
        <w:rPr>
          <w:sz w:val="22"/>
          <w:szCs w:val="22"/>
        </w:rPr>
        <w:tab/>
      </w:r>
      <w:r w:rsidR="005E0578">
        <w:rPr>
          <w:sz w:val="22"/>
          <w:szCs w:val="22"/>
        </w:rPr>
        <w:tab/>
      </w:r>
      <w:r w:rsidR="005E0578">
        <w:rPr>
          <w:sz w:val="22"/>
          <w:szCs w:val="22"/>
        </w:rPr>
        <w:tab/>
      </w:r>
      <w:r w:rsidR="005E0578">
        <w:rPr>
          <w:sz w:val="22"/>
          <w:szCs w:val="22"/>
        </w:rPr>
        <w:tab/>
        <w:t>150 €</w:t>
      </w:r>
    </w:p>
    <w:p w:rsidR="005E0578" w:rsidRDefault="005E0578" w:rsidP="00F3061A">
      <w:pPr>
        <w:pStyle w:val="Default"/>
        <w:rPr>
          <w:sz w:val="22"/>
          <w:szCs w:val="22"/>
        </w:rPr>
      </w:pPr>
    </w:p>
    <w:p w:rsidR="00F3061A" w:rsidRDefault="005E0578" w:rsidP="005E0578">
      <w:pPr>
        <w:pStyle w:val="Default"/>
        <w:rPr>
          <w:sz w:val="22"/>
          <w:szCs w:val="22"/>
        </w:rPr>
      </w:pPr>
      <w:r>
        <w:rPr>
          <w:sz w:val="22"/>
          <w:szCs w:val="22"/>
        </w:rPr>
        <w:t>3.3</w:t>
      </w:r>
      <w:r>
        <w:rPr>
          <w:sz w:val="22"/>
          <w:szCs w:val="22"/>
        </w:rPr>
        <w:tab/>
      </w:r>
      <w:r w:rsidR="00F3061A" w:rsidRPr="00F246C2">
        <w:rPr>
          <w:sz w:val="22"/>
          <w:szCs w:val="22"/>
        </w:rPr>
        <w:t xml:space="preserve">Hakemuksesta kuuluttaminen/lehti-ilmoitus peritään </w:t>
      </w:r>
      <w:r w:rsidR="00D77E91">
        <w:rPr>
          <w:sz w:val="22"/>
          <w:szCs w:val="22"/>
        </w:rPr>
        <w:t xml:space="preserve">todelliset </w:t>
      </w:r>
      <w:r w:rsidR="00D77E91">
        <w:rPr>
          <w:sz w:val="22"/>
          <w:szCs w:val="22"/>
        </w:rPr>
        <w:br/>
      </w:r>
      <w:r w:rsidR="00D77E91">
        <w:rPr>
          <w:sz w:val="22"/>
          <w:szCs w:val="22"/>
        </w:rPr>
        <w:tab/>
      </w:r>
      <w:r w:rsidR="00F3061A" w:rsidRPr="00F246C2">
        <w:rPr>
          <w:sz w:val="22"/>
          <w:szCs w:val="22"/>
        </w:rPr>
        <w:t>kuuluttamis- ja</w:t>
      </w:r>
      <w:r w:rsidR="00D77E91">
        <w:rPr>
          <w:sz w:val="22"/>
          <w:szCs w:val="22"/>
        </w:rPr>
        <w:t xml:space="preserve"> </w:t>
      </w:r>
      <w:r w:rsidR="00F3061A" w:rsidRPr="00F246C2">
        <w:rPr>
          <w:sz w:val="22"/>
          <w:szCs w:val="22"/>
        </w:rPr>
        <w:t xml:space="preserve">ilmoituskulut </w:t>
      </w:r>
    </w:p>
    <w:p w:rsidR="006F7A3E" w:rsidRPr="00F246C2" w:rsidRDefault="006F7A3E" w:rsidP="00F3061A">
      <w:pPr>
        <w:pStyle w:val="Default"/>
        <w:rPr>
          <w:sz w:val="22"/>
          <w:szCs w:val="22"/>
        </w:rPr>
      </w:pPr>
    </w:p>
    <w:p w:rsidR="006F7A3E" w:rsidRDefault="00F3061A" w:rsidP="006F7A3E">
      <w:pPr>
        <w:pStyle w:val="Default"/>
        <w:rPr>
          <w:b/>
          <w:bCs/>
          <w:sz w:val="22"/>
          <w:szCs w:val="22"/>
        </w:rPr>
      </w:pPr>
      <w:r w:rsidRPr="00F246C2">
        <w:rPr>
          <w:b/>
          <w:bCs/>
          <w:sz w:val="22"/>
          <w:szCs w:val="22"/>
        </w:rPr>
        <w:t xml:space="preserve">4 § </w:t>
      </w:r>
      <w:r w:rsidR="005D0F17" w:rsidRPr="00F246C2">
        <w:rPr>
          <w:b/>
          <w:bCs/>
          <w:sz w:val="22"/>
          <w:szCs w:val="22"/>
        </w:rPr>
        <w:t>Vakuudet</w:t>
      </w:r>
      <w:r w:rsidR="005D0F17">
        <w:rPr>
          <w:b/>
          <w:bCs/>
          <w:sz w:val="22"/>
          <w:szCs w:val="22"/>
        </w:rPr>
        <w:br/>
      </w:r>
    </w:p>
    <w:p w:rsidR="00F3061A" w:rsidRPr="00F246C2" w:rsidRDefault="00F3061A" w:rsidP="006F7A3E">
      <w:pPr>
        <w:pStyle w:val="Default"/>
        <w:rPr>
          <w:sz w:val="22"/>
          <w:szCs w:val="22"/>
        </w:rPr>
      </w:pPr>
      <w:r w:rsidRPr="00F246C2">
        <w:rPr>
          <w:sz w:val="22"/>
          <w:szCs w:val="22"/>
        </w:rPr>
        <w:t xml:space="preserve">4.1 </w:t>
      </w:r>
      <w:r w:rsidR="006F7A3E">
        <w:rPr>
          <w:sz w:val="22"/>
          <w:szCs w:val="22"/>
        </w:rPr>
        <w:tab/>
      </w:r>
      <w:r w:rsidRPr="00F246C2">
        <w:rPr>
          <w:sz w:val="22"/>
          <w:szCs w:val="22"/>
        </w:rPr>
        <w:t xml:space="preserve">Lupa maa-aineslain mukaisen toimenpiteen suorittamiseen </w:t>
      </w:r>
    </w:p>
    <w:p w:rsidR="00F3061A" w:rsidRDefault="006F7A3E" w:rsidP="00F3061A">
      <w:pPr>
        <w:pStyle w:val="Default"/>
        <w:rPr>
          <w:sz w:val="22"/>
          <w:szCs w:val="22"/>
        </w:rPr>
      </w:pPr>
      <w:r>
        <w:rPr>
          <w:sz w:val="22"/>
          <w:szCs w:val="22"/>
        </w:rPr>
        <w:tab/>
      </w:r>
      <w:r w:rsidR="00F3061A" w:rsidRPr="00F246C2">
        <w:rPr>
          <w:sz w:val="22"/>
          <w:szCs w:val="22"/>
        </w:rPr>
        <w:t xml:space="preserve">ennen luvan lainvoimaiseksi tuloa </w:t>
      </w:r>
      <w:r w:rsidR="00750DC8">
        <w:rPr>
          <w:sz w:val="22"/>
          <w:szCs w:val="22"/>
        </w:rPr>
        <w:tab/>
      </w:r>
      <w:r w:rsidR="00750DC8">
        <w:rPr>
          <w:sz w:val="22"/>
          <w:szCs w:val="22"/>
        </w:rPr>
        <w:tab/>
      </w:r>
      <w:r w:rsidR="00750DC8">
        <w:rPr>
          <w:sz w:val="22"/>
          <w:szCs w:val="22"/>
        </w:rPr>
        <w:tab/>
        <w:t>6</w:t>
      </w:r>
      <w:r w:rsidR="00F3061A" w:rsidRPr="00F246C2">
        <w:rPr>
          <w:sz w:val="22"/>
          <w:szCs w:val="22"/>
        </w:rPr>
        <w:t xml:space="preserve">0 € </w:t>
      </w:r>
    </w:p>
    <w:p w:rsidR="00737F75" w:rsidRPr="00F246C2" w:rsidRDefault="00737F75" w:rsidP="00F3061A">
      <w:pPr>
        <w:pStyle w:val="Default"/>
        <w:rPr>
          <w:sz w:val="22"/>
          <w:szCs w:val="22"/>
        </w:rPr>
      </w:pPr>
    </w:p>
    <w:p w:rsidR="00737F75" w:rsidRDefault="00F3061A" w:rsidP="00F3061A">
      <w:pPr>
        <w:pStyle w:val="Default"/>
        <w:rPr>
          <w:sz w:val="22"/>
          <w:szCs w:val="22"/>
        </w:rPr>
      </w:pPr>
      <w:r w:rsidRPr="00F246C2">
        <w:rPr>
          <w:sz w:val="22"/>
          <w:szCs w:val="22"/>
        </w:rPr>
        <w:t xml:space="preserve">4.2 </w:t>
      </w:r>
      <w:r w:rsidR="00737F75">
        <w:rPr>
          <w:sz w:val="22"/>
          <w:szCs w:val="22"/>
        </w:rPr>
        <w:tab/>
      </w:r>
      <w:r w:rsidRPr="00F246C2">
        <w:rPr>
          <w:sz w:val="22"/>
          <w:szCs w:val="22"/>
        </w:rPr>
        <w:t xml:space="preserve">Vakuuden hyväksyminen/vaihtaminen/muuttaminen </w:t>
      </w:r>
      <w:r w:rsidR="00737F75">
        <w:rPr>
          <w:sz w:val="22"/>
          <w:szCs w:val="22"/>
        </w:rPr>
        <w:tab/>
      </w:r>
      <w:r w:rsidR="00737F75">
        <w:rPr>
          <w:sz w:val="22"/>
          <w:szCs w:val="22"/>
        </w:rPr>
        <w:tab/>
      </w:r>
      <w:r w:rsidR="00750DC8">
        <w:rPr>
          <w:sz w:val="22"/>
          <w:szCs w:val="22"/>
        </w:rPr>
        <w:t>6</w:t>
      </w:r>
      <w:r w:rsidRPr="00F246C2">
        <w:rPr>
          <w:sz w:val="22"/>
          <w:szCs w:val="22"/>
        </w:rPr>
        <w:t>0 €/vakuus</w:t>
      </w:r>
    </w:p>
    <w:p w:rsidR="00023B5E" w:rsidRDefault="00023B5E" w:rsidP="00F3061A">
      <w:pPr>
        <w:pStyle w:val="Default"/>
        <w:rPr>
          <w:sz w:val="22"/>
          <w:szCs w:val="22"/>
        </w:rPr>
      </w:pPr>
    </w:p>
    <w:p w:rsidR="00F3061A" w:rsidRPr="00F246C2" w:rsidRDefault="00F3061A" w:rsidP="00F3061A">
      <w:pPr>
        <w:pStyle w:val="Default"/>
        <w:rPr>
          <w:sz w:val="22"/>
          <w:szCs w:val="22"/>
        </w:rPr>
      </w:pPr>
      <w:r w:rsidRPr="00F246C2">
        <w:rPr>
          <w:sz w:val="22"/>
          <w:szCs w:val="22"/>
        </w:rPr>
        <w:t xml:space="preserve"> </w:t>
      </w:r>
    </w:p>
    <w:p w:rsidR="00F3061A" w:rsidRDefault="00F3061A" w:rsidP="00F3061A">
      <w:pPr>
        <w:pStyle w:val="Default"/>
        <w:rPr>
          <w:b/>
          <w:bCs/>
          <w:sz w:val="22"/>
          <w:szCs w:val="22"/>
        </w:rPr>
      </w:pPr>
      <w:r w:rsidRPr="00F246C2">
        <w:rPr>
          <w:b/>
          <w:bCs/>
          <w:sz w:val="22"/>
          <w:szCs w:val="22"/>
        </w:rPr>
        <w:t xml:space="preserve">5 § </w:t>
      </w:r>
      <w:r w:rsidR="005D0F17" w:rsidRPr="00F246C2">
        <w:rPr>
          <w:b/>
          <w:bCs/>
          <w:sz w:val="22"/>
          <w:szCs w:val="22"/>
        </w:rPr>
        <w:t xml:space="preserve">Pakkokeinopäätökset </w:t>
      </w:r>
    </w:p>
    <w:p w:rsidR="00745A5D" w:rsidRPr="00F246C2" w:rsidRDefault="00745A5D" w:rsidP="00F3061A">
      <w:pPr>
        <w:pStyle w:val="Default"/>
        <w:rPr>
          <w:sz w:val="22"/>
          <w:szCs w:val="22"/>
        </w:rPr>
      </w:pPr>
    </w:p>
    <w:p w:rsidR="00F3061A" w:rsidRPr="00F246C2" w:rsidRDefault="00F3061A" w:rsidP="00F3061A">
      <w:pPr>
        <w:pStyle w:val="Default"/>
        <w:rPr>
          <w:sz w:val="22"/>
          <w:szCs w:val="22"/>
        </w:rPr>
      </w:pPr>
      <w:r w:rsidRPr="00F246C2">
        <w:rPr>
          <w:sz w:val="22"/>
          <w:szCs w:val="22"/>
        </w:rPr>
        <w:t xml:space="preserve">5.1 </w:t>
      </w:r>
      <w:r w:rsidR="00745A5D">
        <w:rPr>
          <w:sz w:val="22"/>
          <w:szCs w:val="22"/>
        </w:rPr>
        <w:tab/>
      </w:r>
      <w:r w:rsidRPr="00F246C2">
        <w:rPr>
          <w:sz w:val="22"/>
          <w:szCs w:val="22"/>
        </w:rPr>
        <w:t xml:space="preserve">Valvontaviranomaisen tai sen määräämän viranhaltijan </w:t>
      </w:r>
    </w:p>
    <w:p w:rsidR="00F3061A" w:rsidRPr="00F246C2" w:rsidRDefault="00745A5D" w:rsidP="00F3061A">
      <w:pPr>
        <w:pStyle w:val="Default"/>
        <w:rPr>
          <w:sz w:val="22"/>
          <w:szCs w:val="22"/>
        </w:rPr>
      </w:pPr>
      <w:r>
        <w:rPr>
          <w:sz w:val="22"/>
          <w:szCs w:val="22"/>
        </w:rPr>
        <w:tab/>
      </w:r>
      <w:r w:rsidR="00F3061A" w:rsidRPr="00F246C2">
        <w:rPr>
          <w:sz w:val="22"/>
          <w:szCs w:val="22"/>
        </w:rPr>
        <w:t xml:space="preserve">ottamisen keskeyttämispäätös (MAL 15 §) </w:t>
      </w:r>
      <w:r>
        <w:rPr>
          <w:sz w:val="22"/>
          <w:szCs w:val="22"/>
        </w:rPr>
        <w:tab/>
      </w:r>
      <w:r>
        <w:rPr>
          <w:sz w:val="22"/>
          <w:szCs w:val="22"/>
        </w:rPr>
        <w:tab/>
      </w:r>
      <w:r w:rsidR="00F3061A" w:rsidRPr="00F246C2">
        <w:rPr>
          <w:sz w:val="22"/>
          <w:szCs w:val="22"/>
        </w:rPr>
        <w:t>1</w:t>
      </w:r>
      <w:r w:rsidR="00750DC8">
        <w:rPr>
          <w:sz w:val="22"/>
          <w:szCs w:val="22"/>
        </w:rPr>
        <w:t>0</w:t>
      </w:r>
      <w:r w:rsidR="00F3061A" w:rsidRPr="00F246C2">
        <w:rPr>
          <w:sz w:val="22"/>
          <w:szCs w:val="22"/>
        </w:rPr>
        <w:t xml:space="preserve">0 € </w:t>
      </w:r>
      <w:r>
        <w:rPr>
          <w:sz w:val="22"/>
          <w:szCs w:val="22"/>
        </w:rPr>
        <w:br/>
      </w:r>
    </w:p>
    <w:p w:rsidR="00F3061A" w:rsidRPr="00F246C2" w:rsidRDefault="00F3061A" w:rsidP="00F3061A">
      <w:pPr>
        <w:pStyle w:val="Default"/>
        <w:rPr>
          <w:sz w:val="22"/>
          <w:szCs w:val="22"/>
        </w:rPr>
      </w:pPr>
      <w:r w:rsidRPr="00F246C2">
        <w:rPr>
          <w:sz w:val="22"/>
          <w:szCs w:val="22"/>
        </w:rPr>
        <w:t xml:space="preserve">5.2 </w:t>
      </w:r>
      <w:r w:rsidR="00745A5D">
        <w:rPr>
          <w:sz w:val="22"/>
          <w:szCs w:val="22"/>
        </w:rPr>
        <w:tab/>
      </w:r>
      <w:r w:rsidRPr="00F246C2">
        <w:rPr>
          <w:sz w:val="22"/>
          <w:szCs w:val="22"/>
        </w:rPr>
        <w:t xml:space="preserve">Valvontaviranomaisen päätös velvoitteiden noudattamisesta </w:t>
      </w:r>
    </w:p>
    <w:p w:rsidR="00F3061A" w:rsidRDefault="00745A5D" w:rsidP="00F3061A">
      <w:pPr>
        <w:pStyle w:val="Default"/>
        <w:rPr>
          <w:sz w:val="22"/>
          <w:szCs w:val="22"/>
        </w:rPr>
      </w:pPr>
      <w:r>
        <w:rPr>
          <w:sz w:val="22"/>
          <w:szCs w:val="22"/>
        </w:rPr>
        <w:tab/>
      </w:r>
      <w:r w:rsidR="00F3061A" w:rsidRPr="00F246C2">
        <w:rPr>
          <w:sz w:val="22"/>
          <w:szCs w:val="22"/>
        </w:rPr>
        <w:t>(MAL 14 §)</w:t>
      </w:r>
      <w:r w:rsidR="00750DC8">
        <w:rPr>
          <w:sz w:val="22"/>
          <w:szCs w:val="22"/>
        </w:rPr>
        <w:tab/>
      </w:r>
      <w:r w:rsidR="00750DC8">
        <w:rPr>
          <w:sz w:val="22"/>
          <w:szCs w:val="22"/>
        </w:rPr>
        <w:tab/>
      </w:r>
      <w:r w:rsidR="00750DC8">
        <w:rPr>
          <w:sz w:val="22"/>
          <w:szCs w:val="22"/>
        </w:rPr>
        <w:tab/>
      </w:r>
      <w:r w:rsidR="00750DC8">
        <w:rPr>
          <w:sz w:val="22"/>
          <w:szCs w:val="22"/>
        </w:rPr>
        <w:tab/>
      </w:r>
      <w:r w:rsidR="00750DC8">
        <w:rPr>
          <w:sz w:val="22"/>
          <w:szCs w:val="22"/>
        </w:rPr>
        <w:tab/>
      </w:r>
      <w:r w:rsidR="00F3061A" w:rsidRPr="00F246C2">
        <w:rPr>
          <w:sz w:val="22"/>
          <w:szCs w:val="22"/>
        </w:rPr>
        <w:t>1</w:t>
      </w:r>
      <w:r w:rsidR="00750DC8">
        <w:rPr>
          <w:sz w:val="22"/>
          <w:szCs w:val="22"/>
        </w:rPr>
        <w:t>0</w:t>
      </w:r>
      <w:r w:rsidR="00F3061A" w:rsidRPr="00F246C2">
        <w:rPr>
          <w:sz w:val="22"/>
          <w:szCs w:val="22"/>
        </w:rPr>
        <w:t xml:space="preserve">0 € </w:t>
      </w:r>
    </w:p>
    <w:p w:rsidR="00745A5D" w:rsidRPr="00F246C2" w:rsidRDefault="00745A5D" w:rsidP="00F3061A">
      <w:pPr>
        <w:pStyle w:val="Default"/>
        <w:rPr>
          <w:sz w:val="22"/>
          <w:szCs w:val="22"/>
        </w:rPr>
      </w:pPr>
    </w:p>
    <w:p w:rsidR="00F3061A" w:rsidRDefault="00F3061A" w:rsidP="00F3061A">
      <w:pPr>
        <w:pStyle w:val="Default"/>
        <w:rPr>
          <w:sz w:val="22"/>
          <w:szCs w:val="22"/>
        </w:rPr>
      </w:pPr>
      <w:r w:rsidRPr="00F246C2">
        <w:rPr>
          <w:sz w:val="22"/>
          <w:szCs w:val="22"/>
        </w:rPr>
        <w:t xml:space="preserve">5.3 </w:t>
      </w:r>
      <w:r w:rsidR="005B65D4">
        <w:rPr>
          <w:sz w:val="22"/>
          <w:szCs w:val="22"/>
        </w:rPr>
        <w:tab/>
      </w:r>
      <w:r w:rsidRPr="00F246C2">
        <w:rPr>
          <w:sz w:val="22"/>
          <w:szCs w:val="22"/>
        </w:rPr>
        <w:t xml:space="preserve">Uhkasakon </w:t>
      </w:r>
      <w:r w:rsidR="005E0578">
        <w:rPr>
          <w:sz w:val="22"/>
          <w:szCs w:val="22"/>
        </w:rPr>
        <w:t>tai teettämisuhan asettamispäätös (MAL 14 §</w:t>
      </w:r>
      <w:r w:rsidR="005E0578">
        <w:rPr>
          <w:sz w:val="22"/>
          <w:szCs w:val="22"/>
        </w:rPr>
        <w:tab/>
        <w:t>100 €</w:t>
      </w:r>
      <w:r w:rsidR="00750DC8">
        <w:rPr>
          <w:sz w:val="22"/>
          <w:szCs w:val="22"/>
        </w:rPr>
        <w:tab/>
      </w:r>
    </w:p>
    <w:p w:rsidR="005E0578" w:rsidRPr="00F246C2" w:rsidRDefault="005E0578" w:rsidP="00F3061A">
      <w:pPr>
        <w:pStyle w:val="Default"/>
        <w:rPr>
          <w:sz w:val="22"/>
          <w:szCs w:val="22"/>
        </w:rPr>
      </w:pPr>
    </w:p>
    <w:p w:rsidR="00F3061A" w:rsidRPr="00F246C2" w:rsidRDefault="005E0578" w:rsidP="00F3061A">
      <w:pPr>
        <w:pStyle w:val="Default"/>
        <w:rPr>
          <w:sz w:val="22"/>
          <w:szCs w:val="22"/>
        </w:rPr>
      </w:pPr>
      <w:r>
        <w:rPr>
          <w:sz w:val="22"/>
          <w:szCs w:val="22"/>
        </w:rPr>
        <w:t>5.4</w:t>
      </w:r>
      <w:r w:rsidR="005B65D4">
        <w:rPr>
          <w:sz w:val="22"/>
          <w:szCs w:val="22"/>
        </w:rPr>
        <w:tab/>
      </w:r>
      <w:r w:rsidR="00F3061A" w:rsidRPr="00F246C2">
        <w:rPr>
          <w:sz w:val="22"/>
          <w:szCs w:val="22"/>
        </w:rPr>
        <w:t>Uhkasakon tuo</w:t>
      </w:r>
      <w:r>
        <w:rPr>
          <w:sz w:val="22"/>
          <w:szCs w:val="22"/>
        </w:rPr>
        <w:t>mitsemispäätös (U</w:t>
      </w:r>
      <w:r w:rsidR="00750DC8">
        <w:rPr>
          <w:sz w:val="22"/>
          <w:szCs w:val="22"/>
        </w:rPr>
        <w:t>hkasakkoL 10§)</w:t>
      </w:r>
      <w:r w:rsidR="00750DC8">
        <w:rPr>
          <w:sz w:val="22"/>
          <w:szCs w:val="22"/>
        </w:rPr>
        <w:tab/>
      </w:r>
      <w:r w:rsidR="00750DC8">
        <w:rPr>
          <w:sz w:val="22"/>
          <w:szCs w:val="22"/>
        </w:rPr>
        <w:tab/>
        <w:t>200</w:t>
      </w:r>
      <w:r w:rsidR="00F3061A" w:rsidRPr="00F246C2">
        <w:rPr>
          <w:sz w:val="22"/>
          <w:szCs w:val="22"/>
        </w:rPr>
        <w:t xml:space="preserve"> €</w:t>
      </w:r>
      <w:r w:rsidR="005B65D4">
        <w:rPr>
          <w:sz w:val="22"/>
          <w:szCs w:val="22"/>
        </w:rPr>
        <w:br/>
      </w:r>
      <w:r w:rsidR="00F3061A" w:rsidRPr="00F246C2">
        <w:rPr>
          <w:sz w:val="22"/>
          <w:szCs w:val="22"/>
        </w:rPr>
        <w:t xml:space="preserve"> </w:t>
      </w:r>
    </w:p>
    <w:p w:rsidR="00F3061A" w:rsidRDefault="005E0578" w:rsidP="00F3061A">
      <w:pPr>
        <w:pStyle w:val="Default"/>
        <w:rPr>
          <w:sz w:val="22"/>
          <w:szCs w:val="22"/>
        </w:rPr>
      </w:pPr>
      <w:r>
        <w:rPr>
          <w:sz w:val="22"/>
          <w:szCs w:val="22"/>
        </w:rPr>
        <w:t>5.5</w:t>
      </w:r>
      <w:r w:rsidR="005B65D4">
        <w:rPr>
          <w:sz w:val="22"/>
          <w:szCs w:val="22"/>
        </w:rPr>
        <w:tab/>
      </w:r>
      <w:r>
        <w:rPr>
          <w:sz w:val="22"/>
          <w:szCs w:val="22"/>
        </w:rPr>
        <w:t>Teettämisuhan täytäntöönpano (U</w:t>
      </w:r>
      <w:r w:rsidR="00F3061A" w:rsidRPr="00F246C2">
        <w:rPr>
          <w:sz w:val="22"/>
          <w:szCs w:val="22"/>
        </w:rPr>
        <w:t>hkasakkoL 15 §)</w:t>
      </w:r>
      <w:r w:rsidR="00750DC8">
        <w:rPr>
          <w:sz w:val="22"/>
          <w:szCs w:val="22"/>
        </w:rPr>
        <w:tab/>
      </w:r>
      <w:r w:rsidR="00750DC8">
        <w:rPr>
          <w:sz w:val="22"/>
          <w:szCs w:val="22"/>
        </w:rPr>
        <w:tab/>
        <w:t>200</w:t>
      </w:r>
      <w:r w:rsidR="00F3061A" w:rsidRPr="00F246C2">
        <w:rPr>
          <w:sz w:val="22"/>
          <w:szCs w:val="22"/>
        </w:rPr>
        <w:t xml:space="preserve"> € </w:t>
      </w:r>
    </w:p>
    <w:p w:rsidR="005B65D4" w:rsidRPr="00F246C2" w:rsidRDefault="005B65D4" w:rsidP="00F3061A">
      <w:pPr>
        <w:pStyle w:val="Default"/>
        <w:rPr>
          <w:sz w:val="22"/>
          <w:szCs w:val="22"/>
        </w:rPr>
      </w:pPr>
    </w:p>
    <w:p w:rsidR="005B65D4" w:rsidRDefault="005B65D4" w:rsidP="00F3061A">
      <w:pPr>
        <w:pStyle w:val="Default"/>
        <w:rPr>
          <w:b/>
          <w:bCs/>
          <w:sz w:val="22"/>
          <w:szCs w:val="22"/>
        </w:rPr>
      </w:pPr>
    </w:p>
    <w:p w:rsidR="00F3061A" w:rsidRPr="00F246C2" w:rsidRDefault="00F3061A" w:rsidP="00F3061A">
      <w:pPr>
        <w:pStyle w:val="Default"/>
        <w:rPr>
          <w:sz w:val="22"/>
          <w:szCs w:val="22"/>
        </w:rPr>
      </w:pPr>
      <w:r w:rsidRPr="00F246C2">
        <w:rPr>
          <w:b/>
          <w:bCs/>
          <w:sz w:val="22"/>
          <w:szCs w:val="22"/>
        </w:rPr>
        <w:t xml:space="preserve">6 § </w:t>
      </w:r>
      <w:r w:rsidR="005D0F17">
        <w:rPr>
          <w:b/>
          <w:bCs/>
          <w:sz w:val="22"/>
          <w:szCs w:val="22"/>
        </w:rPr>
        <w:t>Luvan v</w:t>
      </w:r>
      <w:r w:rsidR="005D0F17" w:rsidRPr="00F246C2">
        <w:rPr>
          <w:b/>
          <w:bCs/>
          <w:sz w:val="22"/>
          <w:szCs w:val="22"/>
        </w:rPr>
        <w:t>elvoitteis</w:t>
      </w:r>
      <w:r w:rsidR="005D0F17">
        <w:rPr>
          <w:b/>
          <w:bCs/>
          <w:sz w:val="22"/>
          <w:szCs w:val="22"/>
        </w:rPr>
        <w:t>ta v</w:t>
      </w:r>
      <w:r w:rsidR="005D0F17" w:rsidRPr="00F246C2">
        <w:rPr>
          <w:b/>
          <w:bCs/>
          <w:sz w:val="22"/>
          <w:szCs w:val="22"/>
        </w:rPr>
        <w:t>apauttaminen (M</w:t>
      </w:r>
      <w:r w:rsidR="005D0F17">
        <w:rPr>
          <w:b/>
          <w:bCs/>
          <w:sz w:val="22"/>
          <w:szCs w:val="22"/>
        </w:rPr>
        <w:t>AL</w:t>
      </w:r>
      <w:r w:rsidR="005D0F17" w:rsidRPr="00F246C2">
        <w:rPr>
          <w:b/>
          <w:bCs/>
          <w:sz w:val="22"/>
          <w:szCs w:val="22"/>
        </w:rPr>
        <w:t xml:space="preserve"> 13</w:t>
      </w:r>
      <w:r w:rsidR="005D0F17">
        <w:rPr>
          <w:b/>
          <w:bCs/>
          <w:sz w:val="22"/>
          <w:szCs w:val="22"/>
        </w:rPr>
        <w:t>a</w:t>
      </w:r>
      <w:r w:rsidR="005D0F17" w:rsidRPr="00F246C2">
        <w:rPr>
          <w:b/>
          <w:bCs/>
          <w:sz w:val="22"/>
          <w:szCs w:val="22"/>
        </w:rPr>
        <w:t xml:space="preserve"> §) </w:t>
      </w:r>
    </w:p>
    <w:p w:rsidR="005B65D4" w:rsidRDefault="005B65D4" w:rsidP="00F3061A">
      <w:pPr>
        <w:pStyle w:val="Default"/>
        <w:rPr>
          <w:sz w:val="22"/>
          <w:szCs w:val="22"/>
        </w:rPr>
      </w:pPr>
    </w:p>
    <w:p w:rsidR="00F3061A" w:rsidRPr="00F246C2" w:rsidRDefault="005B65D4" w:rsidP="00F3061A">
      <w:pPr>
        <w:pStyle w:val="Default"/>
        <w:rPr>
          <w:sz w:val="22"/>
          <w:szCs w:val="22"/>
        </w:rPr>
      </w:pPr>
      <w:r>
        <w:rPr>
          <w:sz w:val="22"/>
          <w:szCs w:val="22"/>
        </w:rPr>
        <w:tab/>
      </w:r>
      <w:r w:rsidR="00F3061A" w:rsidRPr="00F246C2">
        <w:rPr>
          <w:sz w:val="22"/>
          <w:szCs w:val="22"/>
        </w:rPr>
        <w:t xml:space="preserve">Mikäli lupaan perustuva oikeus maa-ainesten ottamiseen on </w:t>
      </w:r>
    </w:p>
    <w:p w:rsidR="00F3061A" w:rsidRPr="00F246C2" w:rsidRDefault="005B65D4" w:rsidP="00F3061A">
      <w:pPr>
        <w:pStyle w:val="Default"/>
        <w:rPr>
          <w:sz w:val="22"/>
          <w:szCs w:val="22"/>
        </w:rPr>
      </w:pPr>
      <w:r>
        <w:rPr>
          <w:sz w:val="22"/>
          <w:szCs w:val="22"/>
        </w:rPr>
        <w:tab/>
      </w:r>
      <w:r w:rsidR="00F3061A" w:rsidRPr="00F246C2">
        <w:rPr>
          <w:sz w:val="22"/>
          <w:szCs w:val="22"/>
        </w:rPr>
        <w:t xml:space="preserve">siirretty toiselle, ja hakemuksesta luvan haltija vapautetaan </w:t>
      </w:r>
    </w:p>
    <w:p w:rsidR="00F3061A" w:rsidRPr="00F246C2" w:rsidRDefault="005B65D4" w:rsidP="00F3061A">
      <w:pPr>
        <w:pStyle w:val="Default"/>
        <w:rPr>
          <w:sz w:val="22"/>
          <w:szCs w:val="22"/>
        </w:rPr>
      </w:pPr>
      <w:r>
        <w:rPr>
          <w:sz w:val="22"/>
          <w:szCs w:val="22"/>
        </w:rPr>
        <w:tab/>
      </w:r>
      <w:r w:rsidR="00F3061A" w:rsidRPr="00F246C2">
        <w:rPr>
          <w:sz w:val="22"/>
          <w:szCs w:val="22"/>
        </w:rPr>
        <w:t xml:space="preserve">lupaan liittyvistä velvoitteista sekä hyväksytään hänen tilalleen </w:t>
      </w:r>
    </w:p>
    <w:p w:rsidR="005B65D4" w:rsidRDefault="005B65D4" w:rsidP="00F3061A">
      <w:pPr>
        <w:pStyle w:val="Default"/>
        <w:rPr>
          <w:sz w:val="22"/>
          <w:szCs w:val="22"/>
        </w:rPr>
      </w:pPr>
      <w:r>
        <w:rPr>
          <w:sz w:val="22"/>
          <w:szCs w:val="22"/>
        </w:rPr>
        <w:tab/>
      </w:r>
      <w:r w:rsidR="00F3061A" w:rsidRPr="00F246C2">
        <w:rPr>
          <w:sz w:val="22"/>
          <w:szCs w:val="22"/>
        </w:rPr>
        <w:t xml:space="preserve">toinen, peritään velvoitteista vapautetulta </w:t>
      </w:r>
      <w:r>
        <w:rPr>
          <w:sz w:val="22"/>
          <w:szCs w:val="22"/>
        </w:rPr>
        <w:tab/>
      </w:r>
      <w:r>
        <w:rPr>
          <w:sz w:val="22"/>
          <w:szCs w:val="22"/>
        </w:rPr>
        <w:tab/>
      </w:r>
      <w:r w:rsidR="00F3061A" w:rsidRPr="00F246C2">
        <w:rPr>
          <w:sz w:val="22"/>
          <w:szCs w:val="22"/>
        </w:rPr>
        <w:t>1</w:t>
      </w:r>
      <w:r w:rsidR="00750DC8">
        <w:rPr>
          <w:sz w:val="22"/>
          <w:szCs w:val="22"/>
        </w:rPr>
        <w:t>0</w:t>
      </w:r>
      <w:r w:rsidR="00F3061A" w:rsidRPr="00F246C2">
        <w:rPr>
          <w:sz w:val="22"/>
          <w:szCs w:val="22"/>
        </w:rPr>
        <w:t>0 €</w:t>
      </w:r>
    </w:p>
    <w:p w:rsidR="00750DC8" w:rsidRDefault="00750DC8" w:rsidP="00F3061A">
      <w:pPr>
        <w:pStyle w:val="Default"/>
        <w:rPr>
          <w:sz w:val="22"/>
          <w:szCs w:val="22"/>
        </w:rPr>
      </w:pPr>
      <w:r>
        <w:rPr>
          <w:sz w:val="22"/>
          <w:szCs w:val="22"/>
        </w:rPr>
        <w:tab/>
      </w:r>
    </w:p>
    <w:p w:rsidR="00750DC8" w:rsidRDefault="00750DC8" w:rsidP="00750DC8">
      <w:pPr>
        <w:pStyle w:val="Default"/>
        <w:ind w:left="1304"/>
        <w:rPr>
          <w:sz w:val="22"/>
          <w:szCs w:val="22"/>
        </w:rPr>
      </w:pPr>
      <w:r>
        <w:rPr>
          <w:sz w:val="22"/>
          <w:szCs w:val="22"/>
        </w:rPr>
        <w:t>Mikäli maa-aineslain 12 §:n mukainen vakuus vaaditaan uudelta luvanhaltijalta, peritään häneltä 4 §:n mukainen maksu.</w:t>
      </w:r>
    </w:p>
    <w:p w:rsidR="005B65D4" w:rsidRDefault="005B65D4" w:rsidP="00F3061A">
      <w:pPr>
        <w:pStyle w:val="Default"/>
        <w:rPr>
          <w:sz w:val="22"/>
          <w:szCs w:val="22"/>
        </w:rPr>
      </w:pPr>
    </w:p>
    <w:p w:rsidR="00F3061A" w:rsidRPr="00F246C2" w:rsidRDefault="00F3061A" w:rsidP="00F3061A">
      <w:pPr>
        <w:pStyle w:val="Default"/>
        <w:rPr>
          <w:sz w:val="22"/>
          <w:szCs w:val="22"/>
        </w:rPr>
      </w:pPr>
      <w:r w:rsidRPr="00F246C2">
        <w:rPr>
          <w:sz w:val="22"/>
          <w:szCs w:val="22"/>
        </w:rPr>
        <w:t xml:space="preserve"> </w:t>
      </w:r>
    </w:p>
    <w:p w:rsidR="00F3061A" w:rsidRPr="00F246C2" w:rsidRDefault="00F3061A" w:rsidP="00F3061A">
      <w:pPr>
        <w:pStyle w:val="Default"/>
        <w:rPr>
          <w:sz w:val="22"/>
          <w:szCs w:val="22"/>
        </w:rPr>
      </w:pPr>
      <w:r w:rsidRPr="00F246C2">
        <w:rPr>
          <w:b/>
          <w:bCs/>
          <w:sz w:val="22"/>
          <w:szCs w:val="22"/>
        </w:rPr>
        <w:t xml:space="preserve">7 § </w:t>
      </w:r>
      <w:r w:rsidR="005D0F17" w:rsidRPr="00F246C2">
        <w:rPr>
          <w:b/>
          <w:bCs/>
          <w:sz w:val="22"/>
          <w:szCs w:val="22"/>
        </w:rPr>
        <w:t xml:space="preserve">Maksuperusteita </w:t>
      </w:r>
      <w:r w:rsidR="00E363D8">
        <w:rPr>
          <w:b/>
          <w:bCs/>
          <w:sz w:val="22"/>
          <w:szCs w:val="22"/>
        </w:rPr>
        <w:br/>
      </w:r>
    </w:p>
    <w:p w:rsidR="00C3061B" w:rsidRDefault="00F3061A" w:rsidP="00F3061A">
      <w:pPr>
        <w:pStyle w:val="Default"/>
        <w:rPr>
          <w:sz w:val="22"/>
          <w:szCs w:val="22"/>
        </w:rPr>
      </w:pPr>
      <w:r w:rsidRPr="00F246C2">
        <w:rPr>
          <w:sz w:val="22"/>
          <w:szCs w:val="22"/>
        </w:rPr>
        <w:t xml:space="preserve">7.1 </w:t>
      </w:r>
      <w:r w:rsidR="00E363D8">
        <w:rPr>
          <w:sz w:val="22"/>
          <w:szCs w:val="22"/>
        </w:rPr>
        <w:tab/>
      </w:r>
      <w:r w:rsidRPr="00F246C2">
        <w:rPr>
          <w:sz w:val="22"/>
          <w:szCs w:val="22"/>
        </w:rPr>
        <w:t xml:space="preserve">Otettavan maa-aineksen tilavuutena pidetään maksuja määrättäessä maa-aineksen </w:t>
      </w:r>
      <w:r w:rsidR="00E363D8">
        <w:rPr>
          <w:sz w:val="22"/>
          <w:szCs w:val="22"/>
        </w:rPr>
        <w:tab/>
      </w:r>
      <w:r w:rsidRPr="00F246C2">
        <w:rPr>
          <w:sz w:val="22"/>
          <w:szCs w:val="22"/>
        </w:rPr>
        <w:t xml:space="preserve">luonnonvaraista tilavuutta (kiintokuutiometrimäärää). Mikäli valvontamaksu peritään </w:t>
      </w:r>
      <w:r w:rsidR="00E363D8">
        <w:rPr>
          <w:sz w:val="22"/>
          <w:szCs w:val="22"/>
        </w:rPr>
        <w:tab/>
      </w:r>
      <w:r w:rsidRPr="00F246C2">
        <w:rPr>
          <w:sz w:val="22"/>
          <w:szCs w:val="22"/>
        </w:rPr>
        <w:t xml:space="preserve">jälkikäteen, muunnetaan irtokuutiometrit kiintokuutiometreiksi jakamalla määrät </w:t>
      </w:r>
    </w:p>
    <w:p w:rsidR="00F3061A" w:rsidRPr="00F246C2" w:rsidRDefault="00C3061B" w:rsidP="00F3061A">
      <w:pPr>
        <w:pStyle w:val="Default"/>
        <w:rPr>
          <w:sz w:val="22"/>
          <w:szCs w:val="22"/>
        </w:rPr>
      </w:pPr>
      <w:r>
        <w:rPr>
          <w:sz w:val="22"/>
          <w:szCs w:val="22"/>
        </w:rPr>
        <w:tab/>
      </w:r>
      <w:r w:rsidR="00F3061A" w:rsidRPr="00F246C2">
        <w:rPr>
          <w:sz w:val="22"/>
          <w:szCs w:val="22"/>
        </w:rPr>
        <w:t xml:space="preserve">seuraavilla muuntoluvuilla: </w:t>
      </w:r>
    </w:p>
    <w:p w:rsidR="00F3061A" w:rsidRPr="00F246C2" w:rsidRDefault="00E363D8" w:rsidP="00F3061A">
      <w:pPr>
        <w:pStyle w:val="Default"/>
        <w:rPr>
          <w:sz w:val="22"/>
          <w:szCs w:val="22"/>
        </w:rPr>
      </w:pPr>
      <w:r>
        <w:rPr>
          <w:sz w:val="22"/>
          <w:szCs w:val="22"/>
        </w:rPr>
        <w:br/>
      </w:r>
      <w:r>
        <w:rPr>
          <w:sz w:val="22"/>
          <w:szCs w:val="22"/>
        </w:rPr>
        <w:tab/>
      </w:r>
      <w:r w:rsidR="00750DC8">
        <w:rPr>
          <w:sz w:val="22"/>
          <w:szCs w:val="22"/>
        </w:rPr>
        <w:tab/>
      </w:r>
      <w:r w:rsidR="00F3061A" w:rsidRPr="00F246C2">
        <w:rPr>
          <w:sz w:val="22"/>
          <w:szCs w:val="22"/>
        </w:rPr>
        <w:t xml:space="preserve">sora </w:t>
      </w:r>
      <w:r w:rsidR="00750DC8">
        <w:rPr>
          <w:sz w:val="22"/>
          <w:szCs w:val="22"/>
        </w:rPr>
        <w:tab/>
      </w:r>
      <w:r w:rsidR="00F3061A" w:rsidRPr="00F246C2">
        <w:rPr>
          <w:sz w:val="22"/>
          <w:szCs w:val="22"/>
        </w:rPr>
        <w:t xml:space="preserve">1,3 </w:t>
      </w:r>
    </w:p>
    <w:p w:rsidR="00F3061A" w:rsidRPr="00F246C2" w:rsidRDefault="00E363D8" w:rsidP="00F3061A">
      <w:pPr>
        <w:pStyle w:val="Default"/>
        <w:rPr>
          <w:sz w:val="22"/>
          <w:szCs w:val="22"/>
        </w:rPr>
      </w:pPr>
      <w:r>
        <w:rPr>
          <w:sz w:val="22"/>
          <w:szCs w:val="22"/>
        </w:rPr>
        <w:tab/>
      </w:r>
      <w:r w:rsidR="00750DC8">
        <w:rPr>
          <w:sz w:val="22"/>
          <w:szCs w:val="22"/>
        </w:rPr>
        <w:tab/>
      </w:r>
      <w:r w:rsidR="00F3061A" w:rsidRPr="00F246C2">
        <w:rPr>
          <w:sz w:val="22"/>
          <w:szCs w:val="22"/>
        </w:rPr>
        <w:t>hiekka</w:t>
      </w:r>
      <w:r w:rsidR="00750DC8">
        <w:rPr>
          <w:sz w:val="22"/>
          <w:szCs w:val="22"/>
        </w:rPr>
        <w:tab/>
      </w:r>
      <w:r w:rsidR="00F3061A" w:rsidRPr="00F246C2">
        <w:rPr>
          <w:sz w:val="22"/>
          <w:szCs w:val="22"/>
        </w:rPr>
        <w:t xml:space="preserve">1.3 </w:t>
      </w:r>
    </w:p>
    <w:p w:rsidR="00F3061A" w:rsidRPr="00F246C2" w:rsidRDefault="00E363D8" w:rsidP="00F3061A">
      <w:pPr>
        <w:pStyle w:val="Default"/>
        <w:rPr>
          <w:sz w:val="22"/>
          <w:szCs w:val="22"/>
        </w:rPr>
      </w:pPr>
      <w:r>
        <w:rPr>
          <w:sz w:val="22"/>
          <w:szCs w:val="22"/>
        </w:rPr>
        <w:tab/>
      </w:r>
      <w:r w:rsidR="00750DC8">
        <w:rPr>
          <w:sz w:val="22"/>
          <w:szCs w:val="22"/>
        </w:rPr>
        <w:tab/>
      </w:r>
      <w:r w:rsidR="00F3061A" w:rsidRPr="00F246C2">
        <w:rPr>
          <w:sz w:val="22"/>
          <w:szCs w:val="22"/>
        </w:rPr>
        <w:t>louhe</w:t>
      </w:r>
      <w:r w:rsidR="00750DC8">
        <w:rPr>
          <w:sz w:val="22"/>
          <w:szCs w:val="22"/>
        </w:rPr>
        <w:tab/>
      </w:r>
      <w:r w:rsidR="00F3061A" w:rsidRPr="00F246C2">
        <w:rPr>
          <w:sz w:val="22"/>
          <w:szCs w:val="22"/>
        </w:rPr>
        <w:t xml:space="preserve">1,8 </w:t>
      </w:r>
    </w:p>
    <w:p w:rsidR="00F3061A" w:rsidRPr="00F246C2" w:rsidRDefault="00E363D8" w:rsidP="00F3061A">
      <w:pPr>
        <w:pStyle w:val="Default"/>
        <w:rPr>
          <w:sz w:val="22"/>
          <w:szCs w:val="22"/>
        </w:rPr>
      </w:pPr>
      <w:r>
        <w:rPr>
          <w:sz w:val="22"/>
          <w:szCs w:val="22"/>
        </w:rPr>
        <w:tab/>
      </w:r>
      <w:r w:rsidR="00750DC8">
        <w:rPr>
          <w:sz w:val="22"/>
          <w:szCs w:val="22"/>
        </w:rPr>
        <w:tab/>
      </w:r>
      <w:r w:rsidR="00F3061A" w:rsidRPr="00F246C2">
        <w:rPr>
          <w:sz w:val="22"/>
          <w:szCs w:val="22"/>
        </w:rPr>
        <w:t>savi</w:t>
      </w:r>
      <w:r w:rsidR="00750DC8">
        <w:rPr>
          <w:sz w:val="22"/>
          <w:szCs w:val="22"/>
        </w:rPr>
        <w:tab/>
      </w:r>
      <w:r w:rsidR="00F3061A" w:rsidRPr="00F246C2">
        <w:rPr>
          <w:sz w:val="22"/>
          <w:szCs w:val="22"/>
        </w:rPr>
        <w:t xml:space="preserve">1,6 </w:t>
      </w:r>
    </w:p>
    <w:p w:rsidR="00F3061A" w:rsidRPr="00F246C2" w:rsidRDefault="00E363D8" w:rsidP="00E363D8">
      <w:pPr>
        <w:pStyle w:val="Default"/>
        <w:rPr>
          <w:sz w:val="22"/>
          <w:szCs w:val="22"/>
        </w:rPr>
      </w:pPr>
      <w:r>
        <w:rPr>
          <w:sz w:val="22"/>
          <w:szCs w:val="22"/>
        </w:rPr>
        <w:tab/>
      </w:r>
      <w:r w:rsidR="00750DC8">
        <w:rPr>
          <w:sz w:val="22"/>
          <w:szCs w:val="22"/>
        </w:rPr>
        <w:tab/>
      </w:r>
      <w:r w:rsidR="00F3061A" w:rsidRPr="00F246C2">
        <w:rPr>
          <w:sz w:val="22"/>
          <w:szCs w:val="22"/>
        </w:rPr>
        <w:t xml:space="preserve">multa </w:t>
      </w:r>
      <w:r w:rsidR="00750DC8">
        <w:rPr>
          <w:sz w:val="22"/>
          <w:szCs w:val="22"/>
        </w:rPr>
        <w:tab/>
      </w:r>
      <w:r w:rsidR="00F3061A" w:rsidRPr="00F246C2">
        <w:rPr>
          <w:sz w:val="22"/>
          <w:szCs w:val="22"/>
        </w:rPr>
        <w:t>1,4</w:t>
      </w:r>
      <w:r>
        <w:rPr>
          <w:sz w:val="22"/>
          <w:szCs w:val="22"/>
        </w:rPr>
        <w:br/>
      </w:r>
      <w:r>
        <w:rPr>
          <w:sz w:val="22"/>
          <w:szCs w:val="22"/>
        </w:rPr>
        <w:br/>
      </w:r>
      <w:r w:rsidR="00F3061A" w:rsidRPr="00F246C2">
        <w:rPr>
          <w:sz w:val="22"/>
          <w:szCs w:val="22"/>
        </w:rPr>
        <w:t xml:space="preserve">7.2 </w:t>
      </w:r>
      <w:r>
        <w:rPr>
          <w:sz w:val="22"/>
          <w:szCs w:val="22"/>
        </w:rPr>
        <w:tab/>
      </w:r>
      <w:r w:rsidR="00F3061A" w:rsidRPr="00F246C2">
        <w:rPr>
          <w:sz w:val="22"/>
          <w:szCs w:val="22"/>
        </w:rPr>
        <w:t>Maksuperusteet ovat yhtäläiset kaikille maa-aineslain mukaan luvanvaraisille maa-</w:t>
      </w:r>
      <w:r>
        <w:rPr>
          <w:sz w:val="22"/>
          <w:szCs w:val="22"/>
        </w:rPr>
        <w:tab/>
      </w:r>
      <w:r w:rsidR="00F3061A" w:rsidRPr="00F246C2">
        <w:rPr>
          <w:sz w:val="22"/>
          <w:szCs w:val="22"/>
        </w:rPr>
        <w:t>aineksille.</w:t>
      </w:r>
      <w:r>
        <w:rPr>
          <w:sz w:val="22"/>
          <w:szCs w:val="22"/>
        </w:rPr>
        <w:br/>
      </w:r>
      <w:r w:rsidR="00F3061A" w:rsidRPr="00F246C2">
        <w:rPr>
          <w:sz w:val="22"/>
          <w:szCs w:val="22"/>
        </w:rPr>
        <w:t xml:space="preserve"> </w:t>
      </w:r>
    </w:p>
    <w:p w:rsidR="0039412D" w:rsidRDefault="00F3061A" w:rsidP="00F3061A">
      <w:pPr>
        <w:pStyle w:val="Default"/>
        <w:rPr>
          <w:sz w:val="22"/>
          <w:szCs w:val="22"/>
        </w:rPr>
      </w:pPr>
      <w:r w:rsidRPr="00F246C2">
        <w:rPr>
          <w:sz w:val="22"/>
          <w:szCs w:val="22"/>
        </w:rPr>
        <w:t xml:space="preserve">7.3 </w:t>
      </w:r>
      <w:r w:rsidR="00E363D8">
        <w:rPr>
          <w:sz w:val="22"/>
          <w:szCs w:val="22"/>
        </w:rPr>
        <w:tab/>
      </w:r>
      <w:r w:rsidRPr="00F246C2">
        <w:rPr>
          <w:sz w:val="22"/>
          <w:szCs w:val="22"/>
        </w:rPr>
        <w:t>Jos tarkastus- tai valvontatehtävät johtuvat luvattomasta tai luvanvastaisesta toimen-</w:t>
      </w:r>
      <w:r w:rsidR="00E363D8">
        <w:rPr>
          <w:sz w:val="22"/>
          <w:szCs w:val="22"/>
        </w:rPr>
        <w:tab/>
      </w:r>
      <w:r w:rsidRPr="00F246C2">
        <w:rPr>
          <w:sz w:val="22"/>
          <w:szCs w:val="22"/>
        </w:rPr>
        <w:t>piteestä taikka siitä, että toimenpiteen suorittaja muutoin on laiminlyönyt hänelle kuu-</w:t>
      </w:r>
      <w:r w:rsidR="00E363D8">
        <w:rPr>
          <w:sz w:val="22"/>
          <w:szCs w:val="22"/>
        </w:rPr>
        <w:tab/>
      </w:r>
      <w:r w:rsidRPr="00F246C2">
        <w:rPr>
          <w:sz w:val="22"/>
          <w:szCs w:val="22"/>
        </w:rPr>
        <w:t>luvat velvollisuutensa, maksu voidaan periä korotettuna ottaen huomioon kunnalle</w:t>
      </w:r>
    </w:p>
    <w:p w:rsidR="00F3061A" w:rsidRPr="00F246C2" w:rsidRDefault="0039412D" w:rsidP="00F3061A">
      <w:pPr>
        <w:pStyle w:val="Default"/>
        <w:rPr>
          <w:sz w:val="22"/>
          <w:szCs w:val="22"/>
        </w:rPr>
      </w:pPr>
      <w:r>
        <w:rPr>
          <w:sz w:val="22"/>
          <w:szCs w:val="22"/>
        </w:rPr>
        <w:tab/>
      </w:r>
      <w:r w:rsidR="00F3061A" w:rsidRPr="00F246C2">
        <w:rPr>
          <w:sz w:val="22"/>
          <w:szCs w:val="22"/>
        </w:rPr>
        <w:t xml:space="preserve"> aiheutuvat ylimääräiset kulut.</w:t>
      </w:r>
      <w:r w:rsidR="00E363D8">
        <w:rPr>
          <w:sz w:val="22"/>
          <w:szCs w:val="22"/>
        </w:rPr>
        <w:br/>
      </w:r>
      <w:r w:rsidR="00F3061A" w:rsidRPr="00F246C2">
        <w:rPr>
          <w:sz w:val="22"/>
          <w:szCs w:val="22"/>
        </w:rPr>
        <w:t xml:space="preserve"> </w:t>
      </w:r>
    </w:p>
    <w:p w:rsidR="0039412D" w:rsidRDefault="00E363D8" w:rsidP="00F3061A">
      <w:pPr>
        <w:pStyle w:val="Default"/>
        <w:rPr>
          <w:sz w:val="22"/>
          <w:szCs w:val="22"/>
        </w:rPr>
      </w:pPr>
      <w:r>
        <w:rPr>
          <w:sz w:val="22"/>
          <w:szCs w:val="22"/>
        </w:rPr>
        <w:tab/>
      </w:r>
      <w:r w:rsidR="00F3061A" w:rsidRPr="00F246C2">
        <w:rPr>
          <w:sz w:val="22"/>
          <w:szCs w:val="22"/>
        </w:rPr>
        <w:t xml:space="preserve">Mikäli maksua ei suoriteta määräajassa, erääntyneelle maksulle on suoritettava </w:t>
      </w:r>
    </w:p>
    <w:p w:rsidR="00F3061A" w:rsidRPr="00F246C2" w:rsidRDefault="0039412D" w:rsidP="00F3061A">
      <w:pPr>
        <w:pStyle w:val="Default"/>
        <w:rPr>
          <w:sz w:val="22"/>
          <w:szCs w:val="22"/>
        </w:rPr>
      </w:pPr>
      <w:r>
        <w:rPr>
          <w:sz w:val="22"/>
          <w:szCs w:val="22"/>
        </w:rPr>
        <w:tab/>
      </w:r>
      <w:r w:rsidR="00F3061A" w:rsidRPr="00F246C2">
        <w:rPr>
          <w:sz w:val="22"/>
          <w:szCs w:val="22"/>
        </w:rPr>
        <w:t>korkoa korkolain mukaan. Lisäksi peritään perimiskulut.</w:t>
      </w:r>
    </w:p>
    <w:p w:rsidR="005E0578" w:rsidRPr="00F246C2" w:rsidRDefault="00E363D8" w:rsidP="005E0578">
      <w:pPr>
        <w:pStyle w:val="Default"/>
        <w:rPr>
          <w:sz w:val="22"/>
          <w:szCs w:val="22"/>
        </w:rPr>
      </w:pPr>
      <w:r>
        <w:rPr>
          <w:sz w:val="22"/>
          <w:szCs w:val="22"/>
        </w:rPr>
        <w:br/>
      </w:r>
    </w:p>
    <w:p w:rsidR="00F3061A" w:rsidRPr="00F246C2" w:rsidRDefault="00F3061A" w:rsidP="00F3061A">
      <w:pPr>
        <w:pStyle w:val="Default"/>
        <w:rPr>
          <w:sz w:val="22"/>
          <w:szCs w:val="22"/>
        </w:rPr>
      </w:pPr>
      <w:r w:rsidRPr="00F246C2">
        <w:rPr>
          <w:sz w:val="22"/>
          <w:szCs w:val="22"/>
        </w:rPr>
        <w:t>7.</w:t>
      </w:r>
      <w:r w:rsidR="005E0578">
        <w:rPr>
          <w:sz w:val="22"/>
          <w:szCs w:val="22"/>
        </w:rPr>
        <w:t>4</w:t>
      </w:r>
      <w:r w:rsidR="00E363D8">
        <w:rPr>
          <w:sz w:val="22"/>
          <w:szCs w:val="22"/>
        </w:rPr>
        <w:tab/>
      </w:r>
      <w:r w:rsidRPr="00F246C2">
        <w:rPr>
          <w:sz w:val="22"/>
          <w:szCs w:val="22"/>
        </w:rPr>
        <w:t xml:space="preserve">Tarkastusmaksu määrätään maksun määräämishetkellä voimassa olevan taksan </w:t>
      </w:r>
      <w:r w:rsidR="00E363D8">
        <w:rPr>
          <w:sz w:val="22"/>
          <w:szCs w:val="22"/>
        </w:rPr>
        <w:tab/>
      </w:r>
      <w:r w:rsidRPr="00F246C2">
        <w:rPr>
          <w:sz w:val="22"/>
          <w:szCs w:val="22"/>
        </w:rPr>
        <w:t xml:space="preserve">mukaan. Valvontamaksu määrätään ensimmäisen kerran maksun määräämishetkellä </w:t>
      </w:r>
      <w:r w:rsidR="00E363D8">
        <w:rPr>
          <w:sz w:val="22"/>
          <w:szCs w:val="22"/>
        </w:rPr>
        <w:tab/>
      </w:r>
      <w:r w:rsidRPr="00F246C2">
        <w:rPr>
          <w:sz w:val="22"/>
          <w:szCs w:val="22"/>
        </w:rPr>
        <w:t xml:space="preserve">voimassa olevan taksan mukaan ja sen jälkeen sitä tarkistetaan vuosittain kunakin </w:t>
      </w:r>
      <w:r w:rsidR="00E363D8">
        <w:rPr>
          <w:sz w:val="22"/>
          <w:szCs w:val="22"/>
        </w:rPr>
        <w:tab/>
      </w:r>
      <w:r w:rsidRPr="00F246C2">
        <w:rPr>
          <w:sz w:val="22"/>
          <w:szCs w:val="22"/>
        </w:rPr>
        <w:t xml:space="preserve">vuonna valvontamaksun määräämishetkellä voimassa olevan taksan mukaan. </w:t>
      </w:r>
    </w:p>
    <w:p w:rsidR="00F3061A" w:rsidRDefault="00E363D8" w:rsidP="00F3061A">
      <w:pPr>
        <w:pStyle w:val="Default"/>
        <w:rPr>
          <w:b/>
          <w:sz w:val="22"/>
          <w:szCs w:val="22"/>
        </w:rPr>
      </w:pPr>
      <w:r>
        <w:rPr>
          <w:sz w:val="22"/>
          <w:szCs w:val="22"/>
        </w:rPr>
        <w:br/>
      </w:r>
      <w:r w:rsidR="00F3061A" w:rsidRPr="00F246C2">
        <w:rPr>
          <w:sz w:val="22"/>
          <w:szCs w:val="22"/>
        </w:rPr>
        <w:t>7.</w:t>
      </w:r>
      <w:r w:rsidR="005E0578">
        <w:rPr>
          <w:sz w:val="22"/>
          <w:szCs w:val="22"/>
        </w:rPr>
        <w:t>5</w:t>
      </w:r>
      <w:r w:rsidR="00F3061A" w:rsidRPr="00F246C2">
        <w:rPr>
          <w:sz w:val="22"/>
          <w:szCs w:val="22"/>
        </w:rPr>
        <w:t xml:space="preserve"> </w:t>
      </w:r>
      <w:r>
        <w:rPr>
          <w:sz w:val="22"/>
          <w:szCs w:val="22"/>
        </w:rPr>
        <w:tab/>
      </w:r>
      <w:r w:rsidR="00F3061A" w:rsidRPr="00F246C2">
        <w:rPr>
          <w:sz w:val="22"/>
          <w:szCs w:val="22"/>
        </w:rPr>
        <w:t xml:space="preserve">Palautuksen määrä lasketaan maksun määräämishetkellä voimassa olleen taksan </w:t>
      </w:r>
      <w:r>
        <w:rPr>
          <w:sz w:val="22"/>
          <w:szCs w:val="22"/>
        </w:rPr>
        <w:tab/>
      </w:r>
      <w:r w:rsidR="00F3061A" w:rsidRPr="00F246C2">
        <w:rPr>
          <w:sz w:val="22"/>
          <w:szCs w:val="22"/>
        </w:rPr>
        <w:t xml:space="preserve">mukaan. </w:t>
      </w:r>
      <w:r>
        <w:rPr>
          <w:sz w:val="22"/>
          <w:szCs w:val="22"/>
        </w:rPr>
        <w:br/>
      </w:r>
    </w:p>
    <w:p w:rsidR="002D7F92" w:rsidRPr="002D7F92" w:rsidRDefault="002D7F92" w:rsidP="00F3061A">
      <w:pPr>
        <w:pStyle w:val="Default"/>
        <w:rPr>
          <w:b/>
          <w:sz w:val="22"/>
          <w:szCs w:val="22"/>
        </w:rPr>
      </w:pPr>
    </w:p>
    <w:p w:rsidR="002D7F92" w:rsidRDefault="002D7F92" w:rsidP="00F3061A">
      <w:pPr>
        <w:pStyle w:val="Default"/>
        <w:rPr>
          <w:b/>
          <w:sz w:val="22"/>
          <w:szCs w:val="22"/>
        </w:rPr>
      </w:pPr>
      <w:r w:rsidRPr="002D7F92">
        <w:rPr>
          <w:b/>
          <w:sz w:val="22"/>
          <w:szCs w:val="22"/>
        </w:rPr>
        <w:t>8 §</w:t>
      </w:r>
      <w:r>
        <w:rPr>
          <w:b/>
          <w:sz w:val="22"/>
          <w:szCs w:val="22"/>
        </w:rPr>
        <w:t xml:space="preserve"> </w:t>
      </w:r>
      <w:r w:rsidR="005D0F17" w:rsidRPr="002D7F92">
        <w:rPr>
          <w:b/>
          <w:sz w:val="22"/>
          <w:szCs w:val="22"/>
        </w:rPr>
        <w:t>Vakuuden</w:t>
      </w:r>
      <w:r w:rsidR="005D0F17">
        <w:rPr>
          <w:b/>
          <w:sz w:val="22"/>
          <w:szCs w:val="22"/>
        </w:rPr>
        <w:t xml:space="preserve"> m</w:t>
      </w:r>
      <w:r w:rsidR="005D0F17" w:rsidRPr="002D7F92">
        <w:rPr>
          <w:b/>
          <w:sz w:val="22"/>
          <w:szCs w:val="22"/>
        </w:rPr>
        <w:t>ääräytyminen</w:t>
      </w:r>
    </w:p>
    <w:p w:rsidR="002D7F92" w:rsidRPr="00FA79B5" w:rsidRDefault="002D7F92" w:rsidP="00F3061A">
      <w:pPr>
        <w:pStyle w:val="Default"/>
        <w:rPr>
          <w:sz w:val="22"/>
          <w:szCs w:val="22"/>
        </w:rPr>
      </w:pPr>
    </w:p>
    <w:p w:rsidR="002D7F92" w:rsidRDefault="002D7F92" w:rsidP="00FA79B5">
      <w:pPr>
        <w:pStyle w:val="Default"/>
        <w:ind w:left="1304" w:firstLine="1"/>
        <w:rPr>
          <w:sz w:val="22"/>
          <w:szCs w:val="22"/>
        </w:rPr>
      </w:pPr>
      <w:r w:rsidRPr="00FA79B5">
        <w:rPr>
          <w:sz w:val="22"/>
          <w:szCs w:val="22"/>
        </w:rPr>
        <w:t>Maa-ainesten ottamisluvan jälkihoidon toteuttamisen varmistamiseksi luvan hakija määrätään asettamaan Kuhmoisten kunnalle maa-aineslain 12 §:n perusteella va</w:t>
      </w:r>
      <w:r w:rsidR="00FA79B5">
        <w:rPr>
          <w:sz w:val="22"/>
          <w:szCs w:val="22"/>
        </w:rPr>
        <w:t>kuu</w:t>
      </w:r>
      <w:r w:rsidR="00FA79B5" w:rsidRPr="00FA79B5">
        <w:rPr>
          <w:sz w:val="22"/>
          <w:szCs w:val="22"/>
        </w:rPr>
        <w:t xml:space="preserve">deksi ottamisalueen pinta-alan mukaan 5 000 </w:t>
      </w:r>
      <w:r w:rsidR="00FA79B5">
        <w:rPr>
          <w:sz w:val="22"/>
          <w:szCs w:val="22"/>
        </w:rPr>
        <w:t>€/ha kohteen jälkihoitotöihin. Vakuuden määrää voidaan suurentaa tai pienentää jälkihoidon kannalta vaikeiden tai helppoje</w:t>
      </w:r>
      <w:r w:rsidR="00AC01EE">
        <w:rPr>
          <w:sz w:val="22"/>
          <w:szCs w:val="22"/>
        </w:rPr>
        <w:t>n olosuhteiden perusteella 20 prosentilla.</w:t>
      </w:r>
    </w:p>
    <w:p w:rsidR="00FA79B5" w:rsidRDefault="00FA79B5" w:rsidP="00FA79B5">
      <w:pPr>
        <w:pStyle w:val="Default"/>
        <w:ind w:left="1304" w:firstLine="1"/>
        <w:rPr>
          <w:sz w:val="22"/>
          <w:szCs w:val="22"/>
        </w:rPr>
      </w:pPr>
    </w:p>
    <w:p w:rsidR="00FA79B5" w:rsidRDefault="00FA79B5" w:rsidP="00FA79B5">
      <w:pPr>
        <w:pStyle w:val="Default"/>
        <w:ind w:left="1304" w:firstLine="1"/>
        <w:rPr>
          <w:sz w:val="22"/>
          <w:szCs w:val="22"/>
        </w:rPr>
      </w:pPr>
      <w:r>
        <w:rPr>
          <w:sz w:val="22"/>
          <w:szCs w:val="22"/>
        </w:rPr>
        <w:lastRenderedPageBreak/>
        <w:t xml:space="preserve">Maa-ainesluvan aikaisempi hakija vastaa kaikista lupaan liittyvistä velvoitteista, kunnes hänen tilalleen on hakemuksesta hyväksytty toinen. Luvan uuden hakijan on asetettava uusi vakuus ennen maa-ainesten ottamista. Aikaisempaa vakuutta ei vapauteta ennen kuin uusi vakuus on asetettu (MAL 13 a §). Vakuutta voidaan alentaa uuden luvan haltijan pyynnöstä, mikäli valvontaviranomainen </w:t>
      </w:r>
      <w:r w:rsidR="00006830">
        <w:rPr>
          <w:sz w:val="22"/>
          <w:szCs w:val="22"/>
        </w:rPr>
        <w:t>on hyväksynyt jälkityöt.</w:t>
      </w:r>
    </w:p>
    <w:p w:rsidR="00006830" w:rsidRDefault="00006830" w:rsidP="00FA79B5">
      <w:pPr>
        <w:pStyle w:val="Default"/>
        <w:ind w:left="1304" w:firstLine="1"/>
        <w:rPr>
          <w:sz w:val="22"/>
          <w:szCs w:val="22"/>
        </w:rPr>
      </w:pPr>
    </w:p>
    <w:p w:rsidR="00006830" w:rsidRDefault="00006830" w:rsidP="00FA79B5">
      <w:pPr>
        <w:pStyle w:val="Default"/>
        <w:ind w:left="1304" w:firstLine="1"/>
        <w:rPr>
          <w:sz w:val="22"/>
          <w:szCs w:val="22"/>
        </w:rPr>
      </w:pPr>
      <w:r>
        <w:rPr>
          <w:sz w:val="22"/>
          <w:szCs w:val="22"/>
        </w:rPr>
        <w:t>Mikäli luvan haltija asetetaan konkurssiin, eikä lupaa kuuden kuukauden kuluessa ole siirretty MAL 13 §:n mukaisesti toiselle, lupaan perustuva oikeus maa-ainesten ottamiseen raukeaa ja lupaan liittyvät velvoitteet on täytettävä jo otetulla alueella. Mikäli lupa raukeaa, tekninen lautakunta voi käyttää vakuuden velvoitteiden täyttämiseksi (MAL 16</w:t>
      </w:r>
      <w:r w:rsidR="00FF0CAA">
        <w:rPr>
          <w:sz w:val="22"/>
          <w:szCs w:val="22"/>
        </w:rPr>
        <w:t xml:space="preserve"> </w:t>
      </w:r>
      <w:r>
        <w:rPr>
          <w:sz w:val="22"/>
          <w:szCs w:val="22"/>
        </w:rPr>
        <w:t>a §).</w:t>
      </w:r>
    </w:p>
    <w:p w:rsidR="00006830" w:rsidRDefault="00006830" w:rsidP="00FA79B5">
      <w:pPr>
        <w:pStyle w:val="Default"/>
        <w:ind w:left="1304" w:firstLine="1"/>
        <w:rPr>
          <w:b/>
          <w:sz w:val="22"/>
          <w:szCs w:val="22"/>
        </w:rPr>
      </w:pPr>
    </w:p>
    <w:p w:rsidR="002D7F92" w:rsidRPr="002D7F92" w:rsidRDefault="002D7F92" w:rsidP="00F3061A">
      <w:pPr>
        <w:pStyle w:val="Default"/>
        <w:rPr>
          <w:b/>
          <w:sz w:val="22"/>
          <w:szCs w:val="22"/>
        </w:rPr>
      </w:pPr>
    </w:p>
    <w:p w:rsidR="00F3061A" w:rsidRPr="00F246C2" w:rsidRDefault="00006830" w:rsidP="00F3061A">
      <w:pPr>
        <w:pStyle w:val="Default"/>
        <w:rPr>
          <w:sz w:val="22"/>
          <w:szCs w:val="22"/>
        </w:rPr>
      </w:pPr>
      <w:r>
        <w:rPr>
          <w:b/>
          <w:bCs/>
          <w:sz w:val="22"/>
          <w:szCs w:val="22"/>
        </w:rPr>
        <w:t>9</w:t>
      </w:r>
      <w:r w:rsidR="00F3061A" w:rsidRPr="00F246C2">
        <w:rPr>
          <w:b/>
          <w:bCs/>
          <w:sz w:val="22"/>
          <w:szCs w:val="22"/>
        </w:rPr>
        <w:t xml:space="preserve"> § </w:t>
      </w:r>
      <w:r w:rsidR="005D0F17">
        <w:rPr>
          <w:b/>
          <w:bCs/>
          <w:sz w:val="22"/>
          <w:szCs w:val="22"/>
        </w:rPr>
        <w:t>M</w:t>
      </w:r>
      <w:r w:rsidR="005D0F17" w:rsidRPr="00F246C2">
        <w:rPr>
          <w:b/>
          <w:bCs/>
          <w:sz w:val="22"/>
          <w:szCs w:val="22"/>
        </w:rPr>
        <w:t xml:space="preserve">aksuperusteiden hyväksyminen ja voimaantulo </w:t>
      </w:r>
    </w:p>
    <w:p w:rsidR="00E363D8" w:rsidRDefault="00E363D8" w:rsidP="00F3061A">
      <w:pPr>
        <w:pStyle w:val="Default"/>
        <w:rPr>
          <w:sz w:val="22"/>
          <w:szCs w:val="22"/>
        </w:rPr>
      </w:pPr>
      <w:r>
        <w:rPr>
          <w:sz w:val="22"/>
          <w:szCs w:val="22"/>
        </w:rPr>
        <w:br/>
      </w:r>
      <w:r>
        <w:rPr>
          <w:sz w:val="22"/>
          <w:szCs w:val="22"/>
        </w:rPr>
        <w:tab/>
      </w:r>
      <w:r w:rsidR="00F3061A" w:rsidRPr="00F246C2">
        <w:rPr>
          <w:sz w:val="22"/>
          <w:szCs w:val="22"/>
        </w:rPr>
        <w:t>Nämä m</w:t>
      </w:r>
      <w:r>
        <w:rPr>
          <w:sz w:val="22"/>
          <w:szCs w:val="22"/>
        </w:rPr>
        <w:t xml:space="preserve">aksuperusteet </w:t>
      </w:r>
      <w:r w:rsidR="00006830">
        <w:rPr>
          <w:sz w:val="22"/>
          <w:szCs w:val="22"/>
        </w:rPr>
        <w:t xml:space="preserve">Kuhmoisten </w:t>
      </w:r>
      <w:r w:rsidR="00F3061A" w:rsidRPr="00F246C2">
        <w:rPr>
          <w:sz w:val="22"/>
          <w:szCs w:val="22"/>
        </w:rPr>
        <w:t>kunnan</w:t>
      </w:r>
      <w:r>
        <w:rPr>
          <w:sz w:val="22"/>
          <w:szCs w:val="22"/>
        </w:rPr>
        <w:t>valtuusto</w:t>
      </w:r>
      <w:r w:rsidR="00F3061A" w:rsidRPr="00F246C2">
        <w:rPr>
          <w:sz w:val="22"/>
          <w:szCs w:val="22"/>
        </w:rPr>
        <w:t xml:space="preserve"> hyväksy</w:t>
      </w:r>
      <w:r>
        <w:rPr>
          <w:sz w:val="22"/>
          <w:szCs w:val="22"/>
        </w:rPr>
        <w:t>ny</w:t>
      </w:r>
      <w:r w:rsidR="00F3061A" w:rsidRPr="00F246C2">
        <w:rPr>
          <w:sz w:val="22"/>
          <w:szCs w:val="22"/>
        </w:rPr>
        <w:t xml:space="preserve">t </w:t>
      </w:r>
      <w:r>
        <w:rPr>
          <w:sz w:val="22"/>
          <w:szCs w:val="22"/>
        </w:rPr>
        <w:t xml:space="preserve">kokouksessaan </w:t>
      </w:r>
      <w:r>
        <w:rPr>
          <w:sz w:val="22"/>
          <w:szCs w:val="22"/>
        </w:rPr>
        <w:tab/>
      </w:r>
      <w:r w:rsidR="008F2911">
        <w:rPr>
          <w:sz w:val="22"/>
          <w:szCs w:val="22"/>
        </w:rPr>
        <w:t>13.11</w:t>
      </w:r>
      <w:r>
        <w:rPr>
          <w:sz w:val="22"/>
          <w:szCs w:val="22"/>
        </w:rPr>
        <w:t>.2017</w:t>
      </w:r>
      <w:r w:rsidR="00F3061A" w:rsidRPr="00F246C2">
        <w:rPr>
          <w:sz w:val="22"/>
          <w:szCs w:val="22"/>
        </w:rPr>
        <w:t xml:space="preserve"> ja tulevat voimaan </w:t>
      </w:r>
      <w:r w:rsidR="00D76705">
        <w:rPr>
          <w:sz w:val="22"/>
          <w:szCs w:val="22"/>
        </w:rPr>
        <w:t>1</w:t>
      </w:r>
      <w:r w:rsidR="00F3061A" w:rsidRPr="00F246C2">
        <w:rPr>
          <w:sz w:val="22"/>
          <w:szCs w:val="22"/>
        </w:rPr>
        <w:t>.</w:t>
      </w:r>
      <w:r w:rsidR="008F2911">
        <w:rPr>
          <w:sz w:val="22"/>
          <w:szCs w:val="22"/>
        </w:rPr>
        <w:t>12</w:t>
      </w:r>
      <w:r w:rsidR="00F3061A" w:rsidRPr="00F246C2">
        <w:rPr>
          <w:sz w:val="22"/>
          <w:szCs w:val="22"/>
        </w:rPr>
        <w:t>.</w:t>
      </w:r>
      <w:r>
        <w:rPr>
          <w:sz w:val="22"/>
          <w:szCs w:val="22"/>
        </w:rPr>
        <w:t>2017</w:t>
      </w:r>
      <w:r w:rsidR="00F3061A" w:rsidRPr="00F246C2">
        <w:rPr>
          <w:sz w:val="22"/>
          <w:szCs w:val="22"/>
        </w:rPr>
        <w:t xml:space="preserve"> alkaen.</w:t>
      </w:r>
    </w:p>
    <w:p w:rsidR="00F3061A" w:rsidRPr="00F246C2" w:rsidRDefault="00F3061A" w:rsidP="00F3061A">
      <w:pPr>
        <w:pStyle w:val="Default"/>
        <w:rPr>
          <w:sz w:val="22"/>
          <w:szCs w:val="22"/>
        </w:rPr>
      </w:pPr>
      <w:r w:rsidRPr="00F246C2">
        <w:rPr>
          <w:sz w:val="22"/>
          <w:szCs w:val="22"/>
        </w:rPr>
        <w:t xml:space="preserve"> </w:t>
      </w:r>
    </w:p>
    <w:p w:rsidR="00C87208" w:rsidRDefault="00074B3A" w:rsidP="00F3061A">
      <w:pPr>
        <w:pStyle w:val="Default"/>
        <w:rPr>
          <w:b/>
          <w:bCs/>
          <w:sz w:val="22"/>
          <w:szCs w:val="22"/>
        </w:rPr>
      </w:pPr>
      <w:r>
        <w:rPr>
          <w:b/>
          <w:bCs/>
          <w:sz w:val="22"/>
          <w:szCs w:val="22"/>
        </w:rPr>
        <w:br/>
      </w:r>
    </w:p>
    <w:p w:rsidR="00C87208" w:rsidRDefault="00C87208" w:rsidP="00F3061A">
      <w:pPr>
        <w:pStyle w:val="Default"/>
        <w:rPr>
          <w:b/>
          <w:bCs/>
          <w:sz w:val="22"/>
          <w:szCs w:val="22"/>
        </w:rPr>
      </w:pPr>
    </w:p>
    <w:p w:rsidR="00C87208" w:rsidRDefault="00C87208" w:rsidP="00F3061A">
      <w:pPr>
        <w:pStyle w:val="Default"/>
        <w:rPr>
          <w:b/>
          <w:bCs/>
          <w:sz w:val="22"/>
          <w:szCs w:val="22"/>
        </w:rPr>
      </w:pPr>
    </w:p>
    <w:p w:rsidR="00C87208" w:rsidRDefault="00C87208" w:rsidP="00F3061A">
      <w:pPr>
        <w:pStyle w:val="Default"/>
        <w:rPr>
          <w:b/>
          <w:bCs/>
          <w:sz w:val="22"/>
          <w:szCs w:val="22"/>
        </w:rPr>
      </w:pPr>
    </w:p>
    <w:p w:rsidR="00C87208" w:rsidRDefault="00C87208" w:rsidP="00F3061A">
      <w:pPr>
        <w:pStyle w:val="Default"/>
        <w:rPr>
          <w:b/>
          <w:bCs/>
          <w:sz w:val="22"/>
          <w:szCs w:val="22"/>
        </w:rPr>
      </w:pPr>
    </w:p>
    <w:p w:rsidR="00C87208" w:rsidRDefault="00C87208" w:rsidP="00F3061A">
      <w:pPr>
        <w:pStyle w:val="Default"/>
        <w:rPr>
          <w:b/>
          <w:bCs/>
          <w:sz w:val="22"/>
          <w:szCs w:val="22"/>
        </w:rPr>
      </w:pPr>
    </w:p>
    <w:p w:rsidR="00C87208" w:rsidRDefault="00C87208" w:rsidP="00F3061A">
      <w:pPr>
        <w:pStyle w:val="Default"/>
        <w:rPr>
          <w:b/>
          <w:bCs/>
          <w:sz w:val="22"/>
          <w:szCs w:val="22"/>
        </w:rPr>
      </w:pPr>
    </w:p>
    <w:p w:rsidR="00C87208" w:rsidRDefault="00C87208" w:rsidP="00F3061A">
      <w:pPr>
        <w:pStyle w:val="Default"/>
        <w:rPr>
          <w:b/>
          <w:bCs/>
          <w:sz w:val="22"/>
          <w:szCs w:val="22"/>
        </w:rPr>
      </w:pPr>
    </w:p>
    <w:p w:rsidR="00F3061A" w:rsidRPr="00F246C2" w:rsidRDefault="00F3061A" w:rsidP="002D7F92">
      <w:pPr>
        <w:pStyle w:val="Default"/>
        <w:rPr>
          <w:sz w:val="22"/>
          <w:szCs w:val="22"/>
        </w:rPr>
      </w:pPr>
      <w:r w:rsidRPr="00F246C2">
        <w:rPr>
          <w:b/>
          <w:bCs/>
          <w:sz w:val="22"/>
          <w:szCs w:val="22"/>
        </w:rPr>
        <w:t xml:space="preserve"> </w:t>
      </w:r>
    </w:p>
    <w:p w:rsidR="00F3061A" w:rsidRDefault="001B4783" w:rsidP="002D7F92">
      <w:pPr>
        <w:pStyle w:val="Default"/>
        <w:rPr>
          <w:sz w:val="22"/>
          <w:szCs w:val="22"/>
        </w:rPr>
      </w:pPr>
      <w:r>
        <w:rPr>
          <w:sz w:val="22"/>
          <w:szCs w:val="22"/>
        </w:rPr>
        <w:br/>
      </w:r>
      <w:r>
        <w:rPr>
          <w:sz w:val="22"/>
          <w:szCs w:val="22"/>
        </w:rPr>
        <w:tab/>
      </w:r>
      <w:r w:rsidR="00F3061A" w:rsidRPr="00F246C2">
        <w:rPr>
          <w:sz w:val="22"/>
          <w:szCs w:val="22"/>
        </w:rPr>
        <w:t xml:space="preserve"> </w:t>
      </w:r>
    </w:p>
    <w:p w:rsidR="00056733" w:rsidRPr="00F246C2" w:rsidRDefault="00056733" w:rsidP="00F3061A">
      <w:pPr>
        <w:pStyle w:val="Default"/>
        <w:rPr>
          <w:sz w:val="22"/>
          <w:szCs w:val="22"/>
        </w:rPr>
      </w:pPr>
    </w:p>
    <w:sectPr w:rsidR="00056733" w:rsidRPr="00F246C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C0F" w:rsidRDefault="00E56C0F" w:rsidP="00B16E7E">
      <w:pPr>
        <w:spacing w:after="0" w:line="240" w:lineRule="auto"/>
      </w:pPr>
      <w:r>
        <w:separator/>
      </w:r>
    </w:p>
  </w:endnote>
  <w:endnote w:type="continuationSeparator" w:id="0">
    <w:p w:rsidR="00E56C0F" w:rsidRDefault="00E56C0F" w:rsidP="00B1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0F" w:rsidRDefault="00E56C0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0F" w:rsidRDefault="00E56C0F">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0F" w:rsidRDefault="00E56C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C0F" w:rsidRDefault="00E56C0F" w:rsidP="00B16E7E">
      <w:pPr>
        <w:spacing w:after="0" w:line="240" w:lineRule="auto"/>
      </w:pPr>
      <w:r>
        <w:separator/>
      </w:r>
    </w:p>
  </w:footnote>
  <w:footnote w:type="continuationSeparator" w:id="0">
    <w:p w:rsidR="00E56C0F" w:rsidRDefault="00E56C0F" w:rsidP="00B1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0F" w:rsidRDefault="00E56C0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rsidR="00E56C0F" w:rsidRDefault="00E56C0F">
        <w:pPr>
          <w:pStyle w:val="Yltunniste"/>
          <w:jc w:val="right"/>
        </w:pPr>
        <w:r>
          <w:t xml:space="preserve">Sivu </w:t>
        </w:r>
        <w:r>
          <w:rPr>
            <w:b/>
            <w:bCs/>
            <w:sz w:val="24"/>
            <w:szCs w:val="24"/>
          </w:rPr>
          <w:fldChar w:fldCharType="begin"/>
        </w:r>
        <w:r>
          <w:rPr>
            <w:b/>
            <w:bCs/>
          </w:rPr>
          <w:instrText>PAGE</w:instrText>
        </w:r>
        <w:r>
          <w:rPr>
            <w:b/>
            <w:bCs/>
            <w:sz w:val="24"/>
            <w:szCs w:val="24"/>
          </w:rPr>
          <w:fldChar w:fldCharType="separate"/>
        </w:r>
        <w:r w:rsidR="005A2397">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A2397">
          <w:rPr>
            <w:b/>
            <w:bCs/>
            <w:noProof/>
          </w:rPr>
          <w:t>5</w:t>
        </w:r>
        <w:r>
          <w:rPr>
            <w:b/>
            <w:bCs/>
            <w:sz w:val="24"/>
            <w:szCs w:val="24"/>
          </w:rPr>
          <w:fldChar w:fldCharType="end"/>
        </w:r>
      </w:p>
    </w:sdtContent>
  </w:sdt>
  <w:p w:rsidR="00E56C0F" w:rsidRDefault="00E56C0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C0F" w:rsidRDefault="00E56C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2CE5"/>
    <w:multiLevelType w:val="hybridMultilevel"/>
    <w:tmpl w:val="64EAF1A4"/>
    <w:lvl w:ilvl="0" w:tplc="1FFC48FC">
      <w:start w:val="1"/>
      <w:numFmt w:val="bullet"/>
      <w:lvlText w:val="-"/>
      <w:lvlJc w:val="left"/>
      <w:pPr>
        <w:ind w:left="1665" w:hanging="360"/>
      </w:pPr>
      <w:rPr>
        <w:rFonts w:ascii="Arial" w:eastAsiaTheme="minorHAnsi"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1A"/>
    <w:rsid w:val="00006830"/>
    <w:rsid w:val="00023B5E"/>
    <w:rsid w:val="00041D24"/>
    <w:rsid w:val="00056733"/>
    <w:rsid w:val="00074B3A"/>
    <w:rsid w:val="000D667B"/>
    <w:rsid w:val="001310DB"/>
    <w:rsid w:val="001B4783"/>
    <w:rsid w:val="001C6F8A"/>
    <w:rsid w:val="00232E2D"/>
    <w:rsid w:val="002D7F92"/>
    <w:rsid w:val="0039412D"/>
    <w:rsid w:val="003B1FB4"/>
    <w:rsid w:val="00461AA9"/>
    <w:rsid w:val="004C69B0"/>
    <w:rsid w:val="004F6DC4"/>
    <w:rsid w:val="00504480"/>
    <w:rsid w:val="00543422"/>
    <w:rsid w:val="005654AE"/>
    <w:rsid w:val="00583B25"/>
    <w:rsid w:val="005A2397"/>
    <w:rsid w:val="005A60FE"/>
    <w:rsid w:val="005B65D4"/>
    <w:rsid w:val="005D0F17"/>
    <w:rsid w:val="005E0578"/>
    <w:rsid w:val="00642775"/>
    <w:rsid w:val="006F7A3E"/>
    <w:rsid w:val="00737F75"/>
    <w:rsid w:val="00744E4D"/>
    <w:rsid w:val="00745A5D"/>
    <w:rsid w:val="00750DC8"/>
    <w:rsid w:val="007547DC"/>
    <w:rsid w:val="007F4088"/>
    <w:rsid w:val="0085461C"/>
    <w:rsid w:val="00865954"/>
    <w:rsid w:val="00867693"/>
    <w:rsid w:val="008F2911"/>
    <w:rsid w:val="009E64CD"/>
    <w:rsid w:val="00AC01EE"/>
    <w:rsid w:val="00B16E7E"/>
    <w:rsid w:val="00B966BA"/>
    <w:rsid w:val="00C3061B"/>
    <w:rsid w:val="00C55856"/>
    <w:rsid w:val="00C87208"/>
    <w:rsid w:val="00D207D2"/>
    <w:rsid w:val="00D2646D"/>
    <w:rsid w:val="00D76705"/>
    <w:rsid w:val="00D77E91"/>
    <w:rsid w:val="00E33FCD"/>
    <w:rsid w:val="00E363D8"/>
    <w:rsid w:val="00E56C0F"/>
    <w:rsid w:val="00E624AF"/>
    <w:rsid w:val="00F06473"/>
    <w:rsid w:val="00F24572"/>
    <w:rsid w:val="00F246C2"/>
    <w:rsid w:val="00F3061A"/>
    <w:rsid w:val="00F44A4D"/>
    <w:rsid w:val="00F72389"/>
    <w:rsid w:val="00F81D00"/>
    <w:rsid w:val="00FA79B5"/>
    <w:rsid w:val="00FB3688"/>
    <w:rsid w:val="00FF0C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DA902-5DD0-477F-A587-D3A2567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F3061A"/>
    <w:pPr>
      <w:autoSpaceDE w:val="0"/>
      <w:autoSpaceDN w:val="0"/>
      <w:adjustRightInd w:val="0"/>
      <w:spacing w:after="0" w:line="240" w:lineRule="auto"/>
    </w:pPr>
    <w:rPr>
      <w:rFonts w:ascii="Arial" w:hAnsi="Arial" w:cs="Arial"/>
      <w:color w:val="000000"/>
      <w:sz w:val="24"/>
      <w:szCs w:val="24"/>
    </w:rPr>
  </w:style>
  <w:style w:type="paragraph" w:styleId="Yltunniste">
    <w:name w:val="header"/>
    <w:basedOn w:val="Normaali"/>
    <w:link w:val="YltunnisteChar"/>
    <w:uiPriority w:val="99"/>
    <w:unhideWhenUsed/>
    <w:rsid w:val="00B16E7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6E7E"/>
  </w:style>
  <w:style w:type="paragraph" w:styleId="Alatunniste">
    <w:name w:val="footer"/>
    <w:basedOn w:val="Normaali"/>
    <w:link w:val="AlatunnisteChar"/>
    <w:uiPriority w:val="99"/>
    <w:unhideWhenUsed/>
    <w:rsid w:val="00B16E7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6E7E"/>
  </w:style>
  <w:style w:type="paragraph" w:styleId="Seliteteksti">
    <w:name w:val="Balloon Text"/>
    <w:basedOn w:val="Normaali"/>
    <w:link w:val="SelitetekstiChar"/>
    <w:uiPriority w:val="99"/>
    <w:semiHidden/>
    <w:unhideWhenUsed/>
    <w:rsid w:val="00E624A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62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9225</Characters>
  <Application>Microsoft Office Word</Application>
  <DocSecurity>4</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 Airiainen</dc:creator>
  <cp:lastModifiedBy>Maarit Mäkinen</cp:lastModifiedBy>
  <cp:revision>2</cp:revision>
  <cp:lastPrinted>2018-08-23T10:00:00Z</cp:lastPrinted>
  <dcterms:created xsi:type="dcterms:W3CDTF">2018-09-20T09:36:00Z</dcterms:created>
  <dcterms:modified xsi:type="dcterms:W3CDTF">2018-09-20T09:36:00Z</dcterms:modified>
</cp:coreProperties>
</file>